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EBB9" w14:textId="7C971CAF" w:rsidR="00B744E9" w:rsidRPr="0070774C" w:rsidRDefault="00A27269">
      <w:pPr>
        <w:rPr>
          <w:b/>
          <w:sz w:val="22"/>
        </w:rPr>
      </w:pPr>
      <w:r w:rsidRPr="0070774C">
        <w:rPr>
          <w:rFonts w:hint="eastAsia"/>
          <w:b/>
          <w:sz w:val="28"/>
        </w:rPr>
        <w:t>＜</w:t>
      </w:r>
      <w:r w:rsidR="009A5FA5" w:rsidRPr="0070774C">
        <w:rPr>
          <w:rFonts w:hint="eastAsia"/>
          <w:b/>
          <w:sz w:val="28"/>
        </w:rPr>
        <w:t>第</w:t>
      </w:r>
      <w:r w:rsidR="00BB279F">
        <w:rPr>
          <w:rFonts w:hint="eastAsia"/>
          <w:b/>
          <w:sz w:val="28"/>
        </w:rPr>
        <w:t>○</w:t>
      </w:r>
      <w:r w:rsidR="009A5FA5" w:rsidRPr="0070774C">
        <w:rPr>
          <w:rFonts w:hint="eastAsia"/>
          <w:b/>
          <w:sz w:val="28"/>
        </w:rPr>
        <w:t>号議案</w:t>
      </w:r>
      <w:r w:rsidRPr="0070774C">
        <w:rPr>
          <w:rFonts w:hint="eastAsia"/>
          <w:b/>
          <w:sz w:val="28"/>
        </w:rPr>
        <w:t>＞</w:t>
      </w:r>
      <w:bookmarkStart w:id="0" w:name="_GoBack"/>
      <w:bookmarkEnd w:id="0"/>
    </w:p>
    <w:p w14:paraId="22D2EBBA" w14:textId="77777777" w:rsidR="009A5FA5" w:rsidRPr="0070774C" w:rsidRDefault="009A5FA5">
      <w:pPr>
        <w:rPr>
          <w:b/>
          <w:sz w:val="24"/>
        </w:rPr>
      </w:pPr>
    </w:p>
    <w:p w14:paraId="22D2EBBB" w14:textId="77777777" w:rsidR="009A5FA5" w:rsidRPr="0070774C" w:rsidRDefault="009A5FA5" w:rsidP="00880BE0">
      <w:pPr>
        <w:spacing w:afterLines="50" w:after="180"/>
        <w:jc w:val="center"/>
        <w:rPr>
          <w:b/>
          <w:sz w:val="28"/>
        </w:rPr>
      </w:pPr>
      <w:r w:rsidRPr="0070774C">
        <w:rPr>
          <w:rFonts w:hint="eastAsia"/>
          <w:b/>
          <w:sz w:val="28"/>
        </w:rPr>
        <w:t>定款の変更について</w:t>
      </w:r>
      <w:r w:rsidR="00BA0210" w:rsidRPr="0070774C">
        <w:rPr>
          <w:rFonts w:hint="eastAsia"/>
          <w:b/>
          <w:sz w:val="28"/>
        </w:rPr>
        <w:t>（案）</w:t>
      </w:r>
    </w:p>
    <w:p w14:paraId="52DF0856" w14:textId="1DCF17BD" w:rsidR="00944BAE" w:rsidRPr="0070774C" w:rsidRDefault="00234938" w:rsidP="00F6649C">
      <w:pPr>
        <w:spacing w:afterLines="50" w:after="180"/>
        <w:jc w:val="center"/>
      </w:pPr>
      <w:r w:rsidRPr="0070774C">
        <w:rPr>
          <w:rFonts w:hint="eastAsia"/>
          <w:sz w:val="24"/>
        </w:rPr>
        <w:t>新旧対照表</w:t>
      </w:r>
    </w:p>
    <w:p w14:paraId="7829608A" w14:textId="77777777" w:rsidR="00944BAE" w:rsidRPr="0070774C" w:rsidRDefault="00944BAE" w:rsidP="00880BE0"/>
    <w:tbl>
      <w:tblPr>
        <w:tblStyle w:val="a3"/>
        <w:tblW w:w="0" w:type="auto"/>
        <w:tblLook w:val="04A0" w:firstRow="1" w:lastRow="0" w:firstColumn="1" w:lastColumn="0" w:noHBand="0" w:noVBand="1"/>
      </w:tblPr>
      <w:tblGrid>
        <w:gridCol w:w="4530"/>
        <w:gridCol w:w="4530"/>
      </w:tblGrid>
      <w:tr w:rsidR="0070774C" w:rsidRPr="0070774C" w14:paraId="4AEBBCA6" w14:textId="77777777" w:rsidTr="00A2374C">
        <w:tc>
          <w:tcPr>
            <w:tcW w:w="4530" w:type="dxa"/>
          </w:tcPr>
          <w:p w14:paraId="2929709B" w14:textId="77777777" w:rsidR="006B0728" w:rsidRPr="0070774C" w:rsidRDefault="006B0728" w:rsidP="00A2374C">
            <w:pPr>
              <w:jc w:val="center"/>
            </w:pPr>
            <w:r w:rsidRPr="0070774C">
              <w:rPr>
                <w:rFonts w:hint="eastAsia"/>
              </w:rPr>
              <w:t>新（変更後）</w:t>
            </w:r>
          </w:p>
        </w:tc>
        <w:tc>
          <w:tcPr>
            <w:tcW w:w="4530" w:type="dxa"/>
          </w:tcPr>
          <w:p w14:paraId="35D1C127" w14:textId="77777777" w:rsidR="006B0728" w:rsidRPr="0070774C" w:rsidRDefault="006B0728" w:rsidP="00A2374C">
            <w:pPr>
              <w:jc w:val="center"/>
            </w:pPr>
            <w:r w:rsidRPr="0070774C">
              <w:rPr>
                <w:rFonts w:hint="eastAsia"/>
              </w:rPr>
              <w:t>旧（変更前）</w:t>
            </w:r>
          </w:p>
        </w:tc>
      </w:tr>
      <w:tr w:rsidR="0070774C" w:rsidRPr="0070774C" w14:paraId="3CDADD64" w14:textId="77777777" w:rsidTr="00A2374C">
        <w:trPr>
          <w:trHeight w:val="2625"/>
        </w:trPr>
        <w:tc>
          <w:tcPr>
            <w:tcW w:w="4530" w:type="dxa"/>
          </w:tcPr>
          <w:p w14:paraId="77DE537D" w14:textId="77777777" w:rsidR="00030D4F" w:rsidRPr="0070774C" w:rsidRDefault="00030D4F" w:rsidP="00030D4F">
            <w:pPr>
              <w:spacing w:before="100" w:beforeAutospacing="1" w:line="180" w:lineRule="auto"/>
            </w:pPr>
            <w:r w:rsidRPr="0070774C">
              <w:rPr>
                <w:rFonts w:hint="eastAsia"/>
              </w:rPr>
              <w:t>第５章</w:t>
            </w:r>
          </w:p>
          <w:p w14:paraId="2735D8B9" w14:textId="77777777" w:rsidR="00030D4F" w:rsidRPr="0070774C" w:rsidRDefault="00030D4F" w:rsidP="00030D4F">
            <w:pPr>
              <w:spacing w:before="100" w:beforeAutospacing="1" w:line="180" w:lineRule="auto"/>
            </w:pPr>
            <w:r w:rsidRPr="0070774C">
              <w:rPr>
                <w:rFonts w:hint="eastAsia"/>
              </w:rPr>
              <w:t>（表決権等）</w:t>
            </w:r>
          </w:p>
          <w:p w14:paraId="57C803DA" w14:textId="77777777" w:rsidR="00030D4F" w:rsidRPr="0070774C" w:rsidRDefault="00030D4F" w:rsidP="00030D4F">
            <w:pPr>
              <w:spacing w:before="100" w:beforeAutospacing="1" w:line="180" w:lineRule="auto"/>
            </w:pPr>
            <w:r w:rsidRPr="0070774C">
              <w:rPr>
                <w:rFonts w:hint="eastAsia"/>
              </w:rPr>
              <w:t xml:space="preserve"> </w:t>
            </w:r>
            <w:r w:rsidRPr="0070774C">
              <w:rPr>
                <w:rFonts w:hint="eastAsia"/>
              </w:rPr>
              <w:t>第２９条</w:t>
            </w:r>
            <w:r w:rsidRPr="0070774C">
              <w:rPr>
                <w:rFonts w:hint="eastAsia"/>
              </w:rPr>
              <w:t xml:space="preserve"> </w:t>
            </w:r>
            <w:r w:rsidRPr="0070774C">
              <w:rPr>
                <w:rFonts w:hint="eastAsia"/>
              </w:rPr>
              <w:t>各正会員の表決権は、平等なるものとする。</w:t>
            </w:r>
          </w:p>
          <w:p w14:paraId="20CCFA5E" w14:textId="2E39EB89" w:rsidR="00A346FC" w:rsidRPr="0070774C" w:rsidRDefault="00A346FC" w:rsidP="00030D4F">
            <w:pPr>
              <w:spacing w:before="100" w:beforeAutospacing="1" w:line="180" w:lineRule="auto"/>
            </w:pPr>
            <w:r w:rsidRPr="0070774C">
              <w:rPr>
                <w:rFonts w:hint="eastAsia"/>
              </w:rPr>
              <w:t>２</w:t>
            </w:r>
            <w:r w:rsidRPr="0070774C">
              <w:rPr>
                <w:rFonts w:hint="eastAsia"/>
              </w:rPr>
              <w:t xml:space="preserve"> </w:t>
            </w:r>
            <w:r w:rsidRPr="0070774C">
              <w:rPr>
                <w:rFonts w:hint="eastAsia"/>
              </w:rPr>
              <w:t>やむを得ない理由のため総会の開催場所に赴くことができない正会員は、即時性と双方向性が確保されたウェブ会議の方法によって総会に出席し、表決することができる。</w:t>
            </w:r>
          </w:p>
          <w:p w14:paraId="2F48A973" w14:textId="4E410B3B" w:rsidR="00030D4F" w:rsidRPr="0070774C" w:rsidRDefault="00A346FC" w:rsidP="00030D4F">
            <w:pPr>
              <w:spacing w:before="100" w:beforeAutospacing="1" w:line="180" w:lineRule="auto"/>
            </w:pPr>
            <w:r w:rsidRPr="0070774C">
              <w:rPr>
                <w:rFonts w:hint="eastAsia"/>
              </w:rPr>
              <w:t>３</w:t>
            </w:r>
            <w:r w:rsidR="00030D4F" w:rsidRPr="0070774C">
              <w:rPr>
                <w:rFonts w:hint="eastAsia"/>
              </w:rPr>
              <w:t xml:space="preserve"> </w:t>
            </w:r>
            <w:r w:rsidR="00030D4F" w:rsidRPr="0070774C">
              <w:rPr>
                <w:rFonts w:hint="eastAsia"/>
              </w:rPr>
              <w:t>やむを得ない理由のため総会に出席できない正会員は、あらかじめ通知された事項について書面又は電磁的方法をもって表決し、又は他の正会員を代理人として表決を委任することができる。</w:t>
            </w:r>
          </w:p>
          <w:p w14:paraId="43FCBF5E" w14:textId="4B0B9D94" w:rsidR="00030D4F" w:rsidRPr="0070774C" w:rsidRDefault="00030D4F" w:rsidP="00030D4F">
            <w:pPr>
              <w:spacing w:before="100" w:beforeAutospacing="1" w:line="180" w:lineRule="auto"/>
            </w:pPr>
            <w:r w:rsidRPr="0070774C">
              <w:rPr>
                <w:rFonts w:hint="eastAsia"/>
              </w:rPr>
              <w:t>４</w:t>
            </w:r>
            <w:r w:rsidRPr="0070774C">
              <w:rPr>
                <w:rFonts w:hint="eastAsia"/>
              </w:rPr>
              <w:t xml:space="preserve"> </w:t>
            </w:r>
            <w:r w:rsidR="00726472" w:rsidRPr="0070774C">
              <w:rPr>
                <w:rFonts w:hint="eastAsia"/>
              </w:rPr>
              <w:t>前</w:t>
            </w:r>
            <w:r w:rsidRPr="0070774C">
              <w:rPr>
                <w:rFonts w:hint="eastAsia"/>
              </w:rPr>
              <w:t>項の規定により表決した正会員は、第２７条、第２８条及び第</w:t>
            </w:r>
            <w:r w:rsidRPr="0070774C">
              <w:rPr>
                <w:rFonts w:hint="eastAsia"/>
              </w:rPr>
              <w:t xml:space="preserve"> </w:t>
            </w:r>
            <w:r w:rsidR="005D7AFD" w:rsidRPr="0070774C">
              <w:rPr>
                <w:rFonts w:hint="eastAsia"/>
              </w:rPr>
              <w:t>３０</w:t>
            </w:r>
            <w:r w:rsidRPr="0070774C">
              <w:rPr>
                <w:rFonts w:hint="eastAsia"/>
              </w:rPr>
              <w:t>条第１項の適用については、総会に出席したものとみなす。</w:t>
            </w:r>
          </w:p>
          <w:p w14:paraId="512E09C7" w14:textId="7179E818" w:rsidR="006B0728" w:rsidRPr="0070774C" w:rsidRDefault="00030D4F" w:rsidP="00030D4F">
            <w:pPr>
              <w:spacing w:before="100" w:beforeAutospacing="1" w:line="180" w:lineRule="auto"/>
            </w:pPr>
            <w:r w:rsidRPr="0070774C">
              <w:rPr>
                <w:rFonts w:hint="eastAsia"/>
              </w:rPr>
              <w:t>５</w:t>
            </w:r>
            <w:r w:rsidRPr="0070774C">
              <w:rPr>
                <w:rFonts w:hint="eastAsia"/>
              </w:rPr>
              <w:t xml:space="preserve"> </w:t>
            </w:r>
            <w:r w:rsidRPr="0070774C">
              <w:rPr>
                <w:rFonts w:hint="eastAsia"/>
              </w:rPr>
              <w:t>総会の議決について、特別の利害関係を有する正会員は、その議事の議決に加わることができない。</w:t>
            </w:r>
          </w:p>
        </w:tc>
        <w:tc>
          <w:tcPr>
            <w:tcW w:w="4530" w:type="dxa"/>
          </w:tcPr>
          <w:p w14:paraId="6CC9CD96" w14:textId="77777777" w:rsidR="00030D4F" w:rsidRPr="0070774C" w:rsidRDefault="00030D4F" w:rsidP="00030D4F">
            <w:pPr>
              <w:spacing w:before="100" w:beforeAutospacing="1" w:line="180" w:lineRule="auto"/>
            </w:pPr>
            <w:r w:rsidRPr="0070774C">
              <w:rPr>
                <w:rFonts w:hint="eastAsia"/>
              </w:rPr>
              <w:t>第５章</w:t>
            </w:r>
          </w:p>
          <w:p w14:paraId="14E0F0DA" w14:textId="77777777" w:rsidR="00030D4F" w:rsidRPr="0070774C" w:rsidRDefault="00030D4F" w:rsidP="00030D4F">
            <w:pPr>
              <w:spacing w:before="100" w:beforeAutospacing="1" w:line="180" w:lineRule="auto"/>
            </w:pPr>
            <w:r w:rsidRPr="0070774C">
              <w:rPr>
                <w:rFonts w:hint="eastAsia"/>
              </w:rPr>
              <w:t>（表決権等）</w:t>
            </w:r>
          </w:p>
          <w:p w14:paraId="14848A54" w14:textId="77777777" w:rsidR="00030D4F" w:rsidRPr="0070774C" w:rsidRDefault="00030D4F" w:rsidP="00030D4F">
            <w:pPr>
              <w:spacing w:before="100" w:beforeAutospacing="1" w:line="180" w:lineRule="auto"/>
            </w:pPr>
            <w:r w:rsidRPr="0070774C">
              <w:rPr>
                <w:rFonts w:hint="eastAsia"/>
              </w:rPr>
              <w:t xml:space="preserve"> </w:t>
            </w:r>
            <w:r w:rsidRPr="0070774C">
              <w:rPr>
                <w:rFonts w:hint="eastAsia"/>
              </w:rPr>
              <w:t>第２９条</w:t>
            </w:r>
            <w:r w:rsidRPr="0070774C">
              <w:rPr>
                <w:rFonts w:hint="eastAsia"/>
              </w:rPr>
              <w:t xml:space="preserve"> </w:t>
            </w:r>
            <w:r w:rsidRPr="0070774C">
              <w:rPr>
                <w:rFonts w:hint="eastAsia"/>
              </w:rPr>
              <w:t>各正会員の表決権は、平等なるものとする。</w:t>
            </w:r>
          </w:p>
          <w:p w14:paraId="3BBB75A8" w14:textId="77777777" w:rsidR="00030D4F" w:rsidRPr="0070774C" w:rsidRDefault="00030D4F" w:rsidP="00030D4F">
            <w:pPr>
              <w:spacing w:before="100" w:beforeAutospacing="1" w:line="180" w:lineRule="auto"/>
            </w:pPr>
            <w:r w:rsidRPr="0070774C">
              <w:rPr>
                <w:rFonts w:hint="eastAsia"/>
              </w:rPr>
              <w:t>２</w:t>
            </w:r>
            <w:r w:rsidRPr="0070774C">
              <w:rPr>
                <w:rFonts w:hint="eastAsia"/>
              </w:rPr>
              <w:t xml:space="preserve"> </w:t>
            </w:r>
            <w:r w:rsidRPr="0070774C">
              <w:rPr>
                <w:rFonts w:hint="eastAsia"/>
              </w:rPr>
              <w:t>やむを得ない理由のため総会に出席できない正会員は、あらかじめ通知された事項について書面又は電磁的方法をもって表決し、又は他の正会員を代理人として表決を委任することができる。</w:t>
            </w:r>
          </w:p>
          <w:p w14:paraId="0FDDFB29" w14:textId="7B797AD4" w:rsidR="00516882" w:rsidRPr="0070774C" w:rsidRDefault="00030D4F" w:rsidP="00516882">
            <w:pPr>
              <w:spacing w:before="100" w:beforeAutospacing="1" w:line="180" w:lineRule="auto"/>
            </w:pPr>
            <w:r w:rsidRPr="0070774C">
              <w:rPr>
                <w:rFonts w:hint="eastAsia"/>
              </w:rPr>
              <w:t>３</w:t>
            </w:r>
            <w:r w:rsidRPr="0070774C">
              <w:rPr>
                <w:rFonts w:hint="eastAsia"/>
              </w:rPr>
              <w:t xml:space="preserve"> </w:t>
            </w:r>
            <w:r w:rsidRPr="0070774C">
              <w:rPr>
                <w:rFonts w:hint="eastAsia"/>
              </w:rPr>
              <w:t>前項の規定により表決した正会員は、第２７条、第２８条及び第</w:t>
            </w:r>
            <w:r w:rsidRPr="0070774C">
              <w:rPr>
                <w:rFonts w:hint="eastAsia"/>
              </w:rPr>
              <w:t xml:space="preserve"> </w:t>
            </w:r>
            <w:r w:rsidR="0057126E">
              <w:rPr>
                <w:rFonts w:hint="eastAsia"/>
              </w:rPr>
              <w:t>３０</w:t>
            </w:r>
            <w:r w:rsidRPr="0070774C">
              <w:rPr>
                <w:rFonts w:hint="eastAsia"/>
              </w:rPr>
              <w:t>条第１項の適用については、総会に出席したものとみなす。</w:t>
            </w:r>
          </w:p>
          <w:p w14:paraId="75A1021C" w14:textId="2019910A" w:rsidR="006B0728" w:rsidRPr="0070774C" w:rsidRDefault="00030D4F" w:rsidP="00516882">
            <w:pPr>
              <w:spacing w:before="100" w:beforeAutospacing="1" w:line="180" w:lineRule="auto"/>
            </w:pPr>
            <w:r w:rsidRPr="0070774C">
              <w:rPr>
                <w:rFonts w:hint="eastAsia"/>
              </w:rPr>
              <w:t>４</w:t>
            </w:r>
            <w:r w:rsidRPr="0070774C">
              <w:rPr>
                <w:rFonts w:hint="eastAsia"/>
              </w:rPr>
              <w:t xml:space="preserve"> </w:t>
            </w:r>
            <w:r w:rsidRPr="0070774C">
              <w:rPr>
                <w:rFonts w:hint="eastAsia"/>
              </w:rPr>
              <w:t>総会の議決について、特別の利害関係を有する正会員は、その議事の議決に加わることができない。</w:t>
            </w:r>
          </w:p>
        </w:tc>
      </w:tr>
    </w:tbl>
    <w:p w14:paraId="336C0A7D" w14:textId="77777777" w:rsidR="006B0728" w:rsidRPr="0070774C" w:rsidRDefault="006B0728" w:rsidP="006B0728">
      <w:r w:rsidRPr="0070774C">
        <w:rPr>
          <w:rFonts w:hint="eastAsia"/>
        </w:rPr>
        <w:t>※変更の理由※</w:t>
      </w:r>
    </w:p>
    <w:p w14:paraId="52DB29FC" w14:textId="15DDF5A3" w:rsidR="006B0728" w:rsidRPr="0070774C" w:rsidRDefault="00CA1FF9" w:rsidP="006B0728">
      <w:r w:rsidRPr="0070774C">
        <w:rPr>
          <w:rFonts w:hint="eastAsia"/>
        </w:rPr>
        <w:t>総会の参加方法として、ウェブ会議を加えるため。</w:t>
      </w:r>
    </w:p>
    <w:p w14:paraId="49B98571" w14:textId="77777777" w:rsidR="00CA1FF9" w:rsidRPr="0070774C" w:rsidRDefault="00CA1FF9" w:rsidP="006B0728"/>
    <w:p w14:paraId="17C69381" w14:textId="0D330E30" w:rsidR="006B0728" w:rsidRPr="0070774C" w:rsidRDefault="006B0728" w:rsidP="00880BE0"/>
    <w:tbl>
      <w:tblPr>
        <w:tblStyle w:val="a3"/>
        <w:tblW w:w="0" w:type="auto"/>
        <w:tblLook w:val="04A0" w:firstRow="1" w:lastRow="0" w:firstColumn="1" w:lastColumn="0" w:noHBand="0" w:noVBand="1"/>
      </w:tblPr>
      <w:tblGrid>
        <w:gridCol w:w="4530"/>
        <w:gridCol w:w="4530"/>
      </w:tblGrid>
      <w:tr w:rsidR="0070774C" w:rsidRPr="0070774C" w14:paraId="372FE40C" w14:textId="77777777" w:rsidTr="00A2374C">
        <w:tc>
          <w:tcPr>
            <w:tcW w:w="4530" w:type="dxa"/>
          </w:tcPr>
          <w:p w14:paraId="05392DB3" w14:textId="77777777" w:rsidR="00897DE0" w:rsidRPr="0070774C" w:rsidRDefault="00897DE0" w:rsidP="00A2374C">
            <w:pPr>
              <w:jc w:val="center"/>
            </w:pPr>
            <w:r w:rsidRPr="0070774C">
              <w:rPr>
                <w:rFonts w:hint="eastAsia"/>
              </w:rPr>
              <w:t>新（変更後）</w:t>
            </w:r>
          </w:p>
        </w:tc>
        <w:tc>
          <w:tcPr>
            <w:tcW w:w="4530" w:type="dxa"/>
          </w:tcPr>
          <w:p w14:paraId="7D9AD024" w14:textId="77777777" w:rsidR="00897DE0" w:rsidRPr="0070774C" w:rsidRDefault="00897DE0" w:rsidP="00A2374C">
            <w:pPr>
              <w:jc w:val="center"/>
            </w:pPr>
            <w:r w:rsidRPr="0070774C">
              <w:rPr>
                <w:rFonts w:hint="eastAsia"/>
              </w:rPr>
              <w:t>旧（変更前）</w:t>
            </w:r>
          </w:p>
        </w:tc>
      </w:tr>
      <w:tr w:rsidR="0070774C" w:rsidRPr="0070774C" w14:paraId="3CB9C78C" w14:textId="77777777" w:rsidTr="00A2374C">
        <w:trPr>
          <w:trHeight w:val="2625"/>
        </w:trPr>
        <w:tc>
          <w:tcPr>
            <w:tcW w:w="4530" w:type="dxa"/>
          </w:tcPr>
          <w:p w14:paraId="7101E7F5" w14:textId="77777777" w:rsidR="004C7C6F" w:rsidRPr="0070774C" w:rsidRDefault="004C7C6F" w:rsidP="004C7C6F">
            <w:pPr>
              <w:spacing w:before="100" w:beforeAutospacing="1" w:line="180" w:lineRule="auto"/>
            </w:pPr>
            <w:r w:rsidRPr="0070774C">
              <w:rPr>
                <w:rFonts w:hint="eastAsia"/>
              </w:rPr>
              <w:t>第５章</w:t>
            </w:r>
          </w:p>
          <w:p w14:paraId="712C9385" w14:textId="77777777" w:rsidR="004C7C6F" w:rsidRPr="0070774C" w:rsidRDefault="004C7C6F" w:rsidP="004C7C6F">
            <w:pPr>
              <w:spacing w:before="100" w:beforeAutospacing="1" w:line="180" w:lineRule="auto"/>
            </w:pPr>
            <w:r w:rsidRPr="0070774C">
              <w:rPr>
                <w:rFonts w:hint="eastAsia"/>
              </w:rPr>
              <w:t>（議事録）</w:t>
            </w:r>
          </w:p>
          <w:p w14:paraId="56243659" w14:textId="77777777" w:rsidR="004C7C6F" w:rsidRPr="0070774C" w:rsidRDefault="004C7C6F" w:rsidP="004C7C6F">
            <w:pPr>
              <w:spacing w:before="100" w:beforeAutospacing="1" w:line="180" w:lineRule="auto"/>
            </w:pPr>
            <w:r w:rsidRPr="0070774C">
              <w:rPr>
                <w:rFonts w:hint="eastAsia"/>
              </w:rPr>
              <w:t>第３０条</w:t>
            </w:r>
            <w:r w:rsidRPr="0070774C">
              <w:rPr>
                <w:rFonts w:hint="eastAsia"/>
              </w:rPr>
              <w:t xml:space="preserve"> </w:t>
            </w:r>
            <w:r w:rsidRPr="0070774C">
              <w:rPr>
                <w:rFonts w:hint="eastAsia"/>
              </w:rPr>
              <w:t>総会の議事については、次の事項を記載した議事録を作成しなければならない。</w:t>
            </w:r>
          </w:p>
          <w:p w14:paraId="4645D6DD" w14:textId="77777777" w:rsidR="004C7C6F" w:rsidRPr="0070774C" w:rsidRDefault="004C7C6F" w:rsidP="004C7C6F">
            <w:pPr>
              <w:spacing w:line="180" w:lineRule="auto"/>
            </w:pPr>
            <w:r w:rsidRPr="0070774C">
              <w:rPr>
                <w:rFonts w:hint="eastAsia"/>
              </w:rPr>
              <w:t>（１）日時及び場所</w:t>
            </w:r>
          </w:p>
          <w:p w14:paraId="0050B0A9" w14:textId="262F4560" w:rsidR="004C7C6F" w:rsidRPr="0070774C" w:rsidRDefault="004C7C6F" w:rsidP="004C7C6F">
            <w:pPr>
              <w:spacing w:line="180" w:lineRule="auto"/>
            </w:pPr>
            <w:r w:rsidRPr="0070774C">
              <w:rPr>
                <w:rFonts w:hint="eastAsia"/>
              </w:rPr>
              <w:t>（２）正会員総数及び出席者数（</w:t>
            </w:r>
            <w:r w:rsidR="0039420E" w:rsidRPr="0070774C">
              <w:rPr>
                <w:rFonts w:hint="eastAsia"/>
              </w:rPr>
              <w:t>即時性と双方向性が確保されたウェブ会議の方法による表決者、</w:t>
            </w:r>
            <w:r w:rsidRPr="0070774C">
              <w:rPr>
                <w:rFonts w:hint="eastAsia"/>
              </w:rPr>
              <w:t>書面又は電磁的方法による表決者又は表決委任者がある場合にあっては、その数を付記すること。）</w:t>
            </w:r>
          </w:p>
          <w:p w14:paraId="3295E4BD" w14:textId="77777777" w:rsidR="004C7C6F" w:rsidRPr="0070774C" w:rsidRDefault="004C7C6F" w:rsidP="004C7C6F">
            <w:pPr>
              <w:spacing w:line="180" w:lineRule="auto"/>
            </w:pPr>
            <w:r w:rsidRPr="0070774C">
              <w:rPr>
                <w:rFonts w:hint="eastAsia"/>
              </w:rPr>
              <w:t>（３）審議事項</w:t>
            </w:r>
          </w:p>
          <w:p w14:paraId="3B74F9FC" w14:textId="77777777" w:rsidR="004C7C6F" w:rsidRPr="0070774C" w:rsidRDefault="004C7C6F" w:rsidP="004C7C6F">
            <w:pPr>
              <w:spacing w:line="180" w:lineRule="auto"/>
            </w:pPr>
            <w:r w:rsidRPr="0070774C">
              <w:rPr>
                <w:rFonts w:hint="eastAsia"/>
              </w:rPr>
              <w:t>（４）議事の経過の概要及び議決の結果</w:t>
            </w:r>
          </w:p>
          <w:p w14:paraId="11A6F9D0" w14:textId="77777777" w:rsidR="004C7C6F" w:rsidRPr="0070774C" w:rsidRDefault="004C7C6F" w:rsidP="004C7C6F">
            <w:pPr>
              <w:spacing w:line="180" w:lineRule="auto"/>
            </w:pPr>
            <w:r w:rsidRPr="0070774C">
              <w:rPr>
                <w:rFonts w:hint="eastAsia"/>
              </w:rPr>
              <w:t>（５）議事録署名人の選任に関する事項</w:t>
            </w:r>
          </w:p>
          <w:p w14:paraId="4DCA5C0E" w14:textId="00D2EF41" w:rsidR="004C7C6F" w:rsidRPr="0070774C" w:rsidRDefault="004C7C6F" w:rsidP="004C7C6F">
            <w:pPr>
              <w:spacing w:before="100" w:beforeAutospacing="1" w:line="180" w:lineRule="auto"/>
            </w:pPr>
            <w:r w:rsidRPr="0070774C">
              <w:rPr>
                <w:rFonts w:hint="eastAsia"/>
              </w:rPr>
              <w:t>２</w:t>
            </w:r>
            <w:r w:rsidRPr="0070774C">
              <w:rPr>
                <w:rFonts w:hint="eastAsia"/>
              </w:rPr>
              <w:t xml:space="preserve"> </w:t>
            </w:r>
            <w:r w:rsidRPr="0070774C">
              <w:rPr>
                <w:rFonts w:hint="eastAsia"/>
              </w:rPr>
              <w:t>議事録には、議長のほか、出席した正会員の中から、その総会において選任された議事録署名人２名以上が</w:t>
            </w:r>
            <w:r w:rsidR="00726472" w:rsidRPr="0070774C">
              <w:rPr>
                <w:rFonts w:hint="eastAsia"/>
              </w:rPr>
              <w:t>署名又は記名押印</w:t>
            </w:r>
            <w:r w:rsidRPr="0070774C">
              <w:rPr>
                <w:rFonts w:hint="eastAsia"/>
              </w:rPr>
              <w:t>する。</w:t>
            </w:r>
          </w:p>
          <w:p w14:paraId="673A6777" w14:textId="77777777" w:rsidR="004C7C6F" w:rsidRPr="0070774C" w:rsidRDefault="004C7C6F" w:rsidP="004C7C6F">
            <w:pPr>
              <w:spacing w:before="100" w:beforeAutospacing="1" w:line="180" w:lineRule="auto"/>
            </w:pPr>
            <w:r w:rsidRPr="0070774C">
              <w:rPr>
                <w:rFonts w:hint="eastAsia"/>
              </w:rPr>
              <w:t>３</w:t>
            </w:r>
            <w:r w:rsidRPr="0070774C">
              <w:rPr>
                <w:rFonts w:hint="eastAsia"/>
              </w:rPr>
              <w:t xml:space="preserve"> </w:t>
            </w:r>
            <w:r w:rsidRPr="0070774C">
              <w:rPr>
                <w:rFonts w:hint="eastAsia"/>
              </w:rPr>
              <w:t>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14:paraId="46A02D07" w14:textId="77777777" w:rsidR="004C7C6F" w:rsidRPr="0070774C" w:rsidRDefault="004C7C6F" w:rsidP="004C7C6F">
            <w:pPr>
              <w:spacing w:line="180" w:lineRule="auto"/>
            </w:pPr>
            <w:r w:rsidRPr="0070774C">
              <w:rPr>
                <w:rFonts w:hint="eastAsia"/>
              </w:rPr>
              <w:t>（１）総会の決議があったものとみなされた事項の内容</w:t>
            </w:r>
          </w:p>
          <w:p w14:paraId="09EC357F" w14:textId="77777777" w:rsidR="004C7C6F" w:rsidRPr="0070774C" w:rsidRDefault="004C7C6F" w:rsidP="004C7C6F">
            <w:pPr>
              <w:spacing w:line="180" w:lineRule="auto"/>
            </w:pPr>
            <w:r w:rsidRPr="0070774C">
              <w:rPr>
                <w:rFonts w:hint="eastAsia"/>
              </w:rPr>
              <w:t>（２）前項の事項の提案をした者の氏名又は名称</w:t>
            </w:r>
          </w:p>
          <w:p w14:paraId="45CCF558" w14:textId="77777777" w:rsidR="004C7C6F" w:rsidRPr="0070774C" w:rsidRDefault="004C7C6F" w:rsidP="004C7C6F">
            <w:pPr>
              <w:spacing w:line="180" w:lineRule="auto"/>
            </w:pPr>
            <w:r w:rsidRPr="0070774C">
              <w:rPr>
                <w:rFonts w:hint="eastAsia"/>
              </w:rPr>
              <w:t>（３）総会の決議があったものとみなされた日</w:t>
            </w:r>
          </w:p>
          <w:p w14:paraId="08F61BA9" w14:textId="62ED1140" w:rsidR="00105200" w:rsidRPr="0070774C" w:rsidRDefault="004C7C6F" w:rsidP="004C7C6F">
            <w:pPr>
              <w:spacing w:line="180" w:lineRule="auto"/>
            </w:pPr>
            <w:r w:rsidRPr="0070774C">
              <w:rPr>
                <w:rFonts w:hint="eastAsia"/>
              </w:rPr>
              <w:t>（４）議事録の作成に係る職務を行った者の氏名</w:t>
            </w:r>
          </w:p>
        </w:tc>
        <w:tc>
          <w:tcPr>
            <w:tcW w:w="4530" w:type="dxa"/>
          </w:tcPr>
          <w:p w14:paraId="574FF2F4" w14:textId="77777777" w:rsidR="004C7C6F" w:rsidRPr="0070774C" w:rsidRDefault="004C7C6F" w:rsidP="004C7C6F">
            <w:pPr>
              <w:spacing w:before="100" w:beforeAutospacing="1" w:line="180" w:lineRule="auto"/>
            </w:pPr>
            <w:r w:rsidRPr="0070774C">
              <w:rPr>
                <w:rFonts w:hint="eastAsia"/>
              </w:rPr>
              <w:t>第５章</w:t>
            </w:r>
          </w:p>
          <w:p w14:paraId="31286C3C" w14:textId="77777777" w:rsidR="004C7C6F" w:rsidRPr="0070774C" w:rsidRDefault="004C7C6F" w:rsidP="004C7C6F">
            <w:pPr>
              <w:spacing w:before="100" w:beforeAutospacing="1" w:line="180" w:lineRule="auto"/>
            </w:pPr>
            <w:r w:rsidRPr="0070774C">
              <w:rPr>
                <w:rFonts w:hint="eastAsia"/>
              </w:rPr>
              <w:t>（議事録）</w:t>
            </w:r>
          </w:p>
          <w:p w14:paraId="76CCFB5B" w14:textId="77777777" w:rsidR="004C7C6F" w:rsidRPr="0070774C" w:rsidRDefault="004C7C6F" w:rsidP="004C7C6F">
            <w:pPr>
              <w:spacing w:before="100" w:beforeAutospacing="1" w:line="180" w:lineRule="auto"/>
            </w:pPr>
            <w:r w:rsidRPr="0070774C">
              <w:rPr>
                <w:rFonts w:hint="eastAsia"/>
              </w:rPr>
              <w:t>第３０条</w:t>
            </w:r>
            <w:r w:rsidRPr="0070774C">
              <w:rPr>
                <w:rFonts w:hint="eastAsia"/>
              </w:rPr>
              <w:t xml:space="preserve"> </w:t>
            </w:r>
            <w:r w:rsidRPr="0070774C">
              <w:rPr>
                <w:rFonts w:hint="eastAsia"/>
              </w:rPr>
              <w:t>総会の議事については、次の事項を記載した議事録を作成しなければならない。</w:t>
            </w:r>
          </w:p>
          <w:p w14:paraId="30D3CFCA" w14:textId="77777777" w:rsidR="004C7C6F" w:rsidRPr="0070774C" w:rsidRDefault="004C7C6F" w:rsidP="004C7C6F">
            <w:pPr>
              <w:spacing w:line="180" w:lineRule="auto"/>
            </w:pPr>
            <w:r w:rsidRPr="0070774C">
              <w:rPr>
                <w:rFonts w:hint="eastAsia"/>
              </w:rPr>
              <w:t>（１）日時及び場所</w:t>
            </w:r>
          </w:p>
          <w:p w14:paraId="48D74A6E" w14:textId="77777777" w:rsidR="004C7C6F" w:rsidRPr="0070774C" w:rsidRDefault="004C7C6F" w:rsidP="004C7C6F">
            <w:pPr>
              <w:spacing w:line="180" w:lineRule="auto"/>
            </w:pPr>
            <w:r w:rsidRPr="0070774C">
              <w:rPr>
                <w:rFonts w:hint="eastAsia"/>
              </w:rPr>
              <w:t>（２）正会員総数及び出席者数（書面又は電磁的方法による表決者又は表決委任者がある場合にあっては、その数を付記すること。）</w:t>
            </w:r>
          </w:p>
          <w:p w14:paraId="064F33D5" w14:textId="77777777" w:rsidR="004C7C6F" w:rsidRPr="0070774C" w:rsidRDefault="004C7C6F" w:rsidP="004C7C6F">
            <w:pPr>
              <w:spacing w:line="180" w:lineRule="auto"/>
            </w:pPr>
            <w:r w:rsidRPr="0070774C">
              <w:rPr>
                <w:rFonts w:hint="eastAsia"/>
              </w:rPr>
              <w:t>（３）審議事項</w:t>
            </w:r>
          </w:p>
          <w:p w14:paraId="27842C00" w14:textId="77777777" w:rsidR="004C7C6F" w:rsidRPr="0070774C" w:rsidRDefault="004C7C6F" w:rsidP="004C7C6F">
            <w:pPr>
              <w:spacing w:line="180" w:lineRule="auto"/>
            </w:pPr>
            <w:r w:rsidRPr="0070774C">
              <w:rPr>
                <w:rFonts w:hint="eastAsia"/>
              </w:rPr>
              <w:t>（４）議事の経過の概要及び議決の結果</w:t>
            </w:r>
          </w:p>
          <w:p w14:paraId="1498C9A1" w14:textId="77777777" w:rsidR="004C7C6F" w:rsidRPr="0070774C" w:rsidRDefault="004C7C6F" w:rsidP="004C7C6F">
            <w:pPr>
              <w:spacing w:line="180" w:lineRule="auto"/>
            </w:pPr>
            <w:r w:rsidRPr="0070774C">
              <w:rPr>
                <w:rFonts w:hint="eastAsia"/>
              </w:rPr>
              <w:t>（５）議事録署名人の選任に関する事項</w:t>
            </w:r>
          </w:p>
          <w:p w14:paraId="447BDFDC" w14:textId="77777777" w:rsidR="004C7C6F" w:rsidRPr="0070774C" w:rsidRDefault="004C7C6F" w:rsidP="004C7C6F">
            <w:pPr>
              <w:spacing w:before="100" w:beforeAutospacing="1" w:line="180" w:lineRule="auto"/>
            </w:pPr>
            <w:r w:rsidRPr="0070774C">
              <w:rPr>
                <w:rFonts w:hint="eastAsia"/>
              </w:rPr>
              <w:t>２</w:t>
            </w:r>
            <w:r w:rsidRPr="0070774C">
              <w:rPr>
                <w:rFonts w:hint="eastAsia"/>
              </w:rPr>
              <w:t xml:space="preserve"> </w:t>
            </w:r>
            <w:r w:rsidRPr="0070774C">
              <w:rPr>
                <w:rFonts w:hint="eastAsia"/>
              </w:rPr>
              <w:t>議事録には、議長のほか、出席した正会員の中から、その総会において選任された議事録署名人２名以上が署名、押印する。</w:t>
            </w:r>
          </w:p>
          <w:p w14:paraId="5F47C181" w14:textId="77777777" w:rsidR="004C7C6F" w:rsidRPr="0070774C" w:rsidRDefault="004C7C6F" w:rsidP="004C7C6F">
            <w:pPr>
              <w:spacing w:before="100" w:beforeAutospacing="1" w:line="180" w:lineRule="auto"/>
            </w:pPr>
            <w:r w:rsidRPr="0070774C">
              <w:rPr>
                <w:rFonts w:hint="eastAsia"/>
              </w:rPr>
              <w:t>３</w:t>
            </w:r>
            <w:r w:rsidRPr="0070774C">
              <w:rPr>
                <w:rFonts w:hint="eastAsia"/>
              </w:rPr>
              <w:t xml:space="preserve"> </w:t>
            </w:r>
            <w:r w:rsidRPr="0070774C">
              <w:rPr>
                <w:rFonts w:hint="eastAsia"/>
              </w:rPr>
              <w:t>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14:paraId="5ED74FBF" w14:textId="77777777" w:rsidR="004C7C6F" w:rsidRPr="0070774C" w:rsidRDefault="004C7C6F" w:rsidP="004C7C6F">
            <w:pPr>
              <w:spacing w:line="180" w:lineRule="auto"/>
            </w:pPr>
            <w:r w:rsidRPr="0070774C">
              <w:rPr>
                <w:rFonts w:hint="eastAsia"/>
              </w:rPr>
              <w:t>（１）総会の決議があったものとみなされた事項の内容</w:t>
            </w:r>
          </w:p>
          <w:p w14:paraId="051B4315" w14:textId="77777777" w:rsidR="004C7C6F" w:rsidRPr="0070774C" w:rsidRDefault="004C7C6F" w:rsidP="004C7C6F">
            <w:pPr>
              <w:spacing w:line="180" w:lineRule="auto"/>
            </w:pPr>
            <w:r w:rsidRPr="0070774C">
              <w:rPr>
                <w:rFonts w:hint="eastAsia"/>
              </w:rPr>
              <w:t>（２）前項の事項の提案をした者の氏名又は名称</w:t>
            </w:r>
          </w:p>
          <w:p w14:paraId="01E9374D" w14:textId="77777777" w:rsidR="004C7C6F" w:rsidRPr="0070774C" w:rsidRDefault="004C7C6F" w:rsidP="004C7C6F">
            <w:pPr>
              <w:spacing w:line="180" w:lineRule="auto"/>
            </w:pPr>
            <w:r w:rsidRPr="0070774C">
              <w:rPr>
                <w:rFonts w:hint="eastAsia"/>
              </w:rPr>
              <w:t>（３）総会の決議があったものとみなされた日</w:t>
            </w:r>
          </w:p>
          <w:p w14:paraId="657B0D4A" w14:textId="6AFB4110" w:rsidR="00105200" w:rsidRPr="0070774C" w:rsidRDefault="004C7C6F" w:rsidP="004C7C6F">
            <w:pPr>
              <w:spacing w:line="180" w:lineRule="auto"/>
            </w:pPr>
            <w:r w:rsidRPr="0070774C">
              <w:rPr>
                <w:rFonts w:hint="eastAsia"/>
              </w:rPr>
              <w:t>（４）議事録の作成に係る職務を行った者の氏名</w:t>
            </w:r>
          </w:p>
        </w:tc>
      </w:tr>
    </w:tbl>
    <w:p w14:paraId="3E291369" w14:textId="77777777" w:rsidR="00897DE0" w:rsidRPr="0070774C" w:rsidRDefault="00897DE0" w:rsidP="00897DE0">
      <w:r w:rsidRPr="0070774C">
        <w:rPr>
          <w:rFonts w:hint="eastAsia"/>
        </w:rPr>
        <w:t>※変更の理由※</w:t>
      </w:r>
    </w:p>
    <w:p w14:paraId="5FBFA7CD" w14:textId="19B60F71" w:rsidR="00CA1FF9" w:rsidRPr="0070774C" w:rsidRDefault="00CA1FF9" w:rsidP="00CA1FF9">
      <w:r w:rsidRPr="0070774C">
        <w:rPr>
          <w:rFonts w:hint="eastAsia"/>
        </w:rPr>
        <w:t>総会の参加方法として、ウェブ会議を加えることに伴い、議事録にもその旨を記載するため。</w:t>
      </w:r>
    </w:p>
    <w:p w14:paraId="48DA7CE9" w14:textId="77D35E49" w:rsidR="00897DE0" w:rsidRPr="0070774C" w:rsidRDefault="00CA1FF9" w:rsidP="00897DE0">
      <w:r w:rsidRPr="0070774C">
        <w:rPr>
          <w:rFonts w:hint="eastAsia"/>
        </w:rPr>
        <w:t>また、</w:t>
      </w:r>
      <w:r w:rsidR="00F579A7" w:rsidRPr="0070774C">
        <w:rPr>
          <w:rFonts w:hint="eastAsia"/>
        </w:rPr>
        <w:t>議長及び議事録署名人の</w:t>
      </w:r>
      <w:r w:rsidR="00662DBF" w:rsidRPr="0070774C">
        <w:rPr>
          <w:rFonts w:hint="eastAsia"/>
        </w:rPr>
        <w:t>署名押印を</w:t>
      </w:r>
      <w:r w:rsidR="00726472" w:rsidRPr="0070774C">
        <w:rPr>
          <w:rFonts w:hint="eastAsia"/>
        </w:rPr>
        <w:t>署名又は</w:t>
      </w:r>
      <w:r w:rsidR="00662DBF" w:rsidRPr="0070774C">
        <w:rPr>
          <w:rFonts w:hint="eastAsia"/>
        </w:rPr>
        <w:t>記名押印に変更するため。</w:t>
      </w:r>
    </w:p>
    <w:tbl>
      <w:tblPr>
        <w:tblStyle w:val="a3"/>
        <w:tblW w:w="0" w:type="auto"/>
        <w:tblLook w:val="04A0" w:firstRow="1" w:lastRow="0" w:firstColumn="1" w:lastColumn="0" w:noHBand="0" w:noVBand="1"/>
      </w:tblPr>
      <w:tblGrid>
        <w:gridCol w:w="4530"/>
        <w:gridCol w:w="4530"/>
      </w:tblGrid>
      <w:tr w:rsidR="0070774C" w:rsidRPr="0070774C" w14:paraId="4A618B69" w14:textId="77777777" w:rsidTr="00A2374C">
        <w:tc>
          <w:tcPr>
            <w:tcW w:w="4530" w:type="dxa"/>
          </w:tcPr>
          <w:p w14:paraId="35094E21" w14:textId="77777777" w:rsidR="00516882" w:rsidRPr="0070774C" w:rsidRDefault="00516882" w:rsidP="00A2374C">
            <w:pPr>
              <w:jc w:val="center"/>
            </w:pPr>
            <w:r w:rsidRPr="0070774C">
              <w:rPr>
                <w:rFonts w:hint="eastAsia"/>
              </w:rPr>
              <w:lastRenderedPageBreak/>
              <w:t>新（変更後）</w:t>
            </w:r>
          </w:p>
        </w:tc>
        <w:tc>
          <w:tcPr>
            <w:tcW w:w="4530" w:type="dxa"/>
          </w:tcPr>
          <w:p w14:paraId="4107269F" w14:textId="77777777" w:rsidR="00516882" w:rsidRPr="0070774C" w:rsidRDefault="00516882" w:rsidP="00A2374C">
            <w:pPr>
              <w:jc w:val="center"/>
            </w:pPr>
            <w:r w:rsidRPr="0070774C">
              <w:rPr>
                <w:rFonts w:hint="eastAsia"/>
              </w:rPr>
              <w:t>旧（変更前）</w:t>
            </w:r>
          </w:p>
        </w:tc>
      </w:tr>
      <w:tr w:rsidR="0070774C" w:rsidRPr="0070774C" w14:paraId="3759E2A8" w14:textId="77777777" w:rsidTr="00A2374C">
        <w:trPr>
          <w:trHeight w:val="2625"/>
        </w:trPr>
        <w:tc>
          <w:tcPr>
            <w:tcW w:w="4530" w:type="dxa"/>
          </w:tcPr>
          <w:p w14:paraId="1B2E1955" w14:textId="6BFA93F3" w:rsidR="00516882" w:rsidRPr="0070774C" w:rsidRDefault="00516882" w:rsidP="00A2374C">
            <w:pPr>
              <w:spacing w:before="100" w:beforeAutospacing="1" w:line="180" w:lineRule="auto"/>
            </w:pPr>
            <w:r w:rsidRPr="0070774C">
              <w:rPr>
                <w:rFonts w:hint="eastAsia"/>
              </w:rPr>
              <w:t>第</w:t>
            </w:r>
            <w:r w:rsidR="007B74A2" w:rsidRPr="0070774C">
              <w:rPr>
                <w:rFonts w:hint="eastAsia"/>
              </w:rPr>
              <w:t>６</w:t>
            </w:r>
            <w:r w:rsidRPr="0070774C">
              <w:rPr>
                <w:rFonts w:hint="eastAsia"/>
              </w:rPr>
              <w:t>章</w:t>
            </w:r>
          </w:p>
          <w:p w14:paraId="5A477666" w14:textId="77777777" w:rsidR="00CD040B" w:rsidRPr="0070774C" w:rsidRDefault="00CD040B" w:rsidP="00CD040B">
            <w:pPr>
              <w:spacing w:before="100" w:beforeAutospacing="1" w:line="180" w:lineRule="auto"/>
            </w:pPr>
            <w:r w:rsidRPr="0070774C">
              <w:rPr>
                <w:rFonts w:hint="eastAsia"/>
              </w:rPr>
              <w:t>（表決権等）</w:t>
            </w:r>
          </w:p>
          <w:p w14:paraId="02961D4C" w14:textId="77777777" w:rsidR="00CD040B" w:rsidRPr="0070774C" w:rsidRDefault="00CD040B" w:rsidP="00CD040B">
            <w:pPr>
              <w:spacing w:before="100" w:beforeAutospacing="1" w:line="180" w:lineRule="auto"/>
            </w:pPr>
            <w:r w:rsidRPr="0070774C">
              <w:rPr>
                <w:rFonts w:hint="eastAsia"/>
              </w:rPr>
              <w:t xml:space="preserve"> </w:t>
            </w:r>
            <w:r w:rsidRPr="0070774C">
              <w:rPr>
                <w:rFonts w:hint="eastAsia"/>
              </w:rPr>
              <w:t>第３８条</w:t>
            </w:r>
            <w:r w:rsidRPr="0070774C">
              <w:rPr>
                <w:rFonts w:hint="eastAsia"/>
              </w:rPr>
              <w:t xml:space="preserve"> </w:t>
            </w:r>
            <w:r w:rsidRPr="0070774C">
              <w:rPr>
                <w:rFonts w:hint="eastAsia"/>
              </w:rPr>
              <w:t>各理事の表決権は、平等である。</w:t>
            </w:r>
          </w:p>
          <w:p w14:paraId="3D967541" w14:textId="77777777" w:rsidR="009D7A76" w:rsidRPr="0070774C" w:rsidRDefault="00CD040B" w:rsidP="009D7A76">
            <w:pPr>
              <w:spacing w:before="100" w:beforeAutospacing="1" w:line="180" w:lineRule="auto"/>
            </w:pPr>
            <w:r w:rsidRPr="0070774C">
              <w:rPr>
                <w:rFonts w:hint="eastAsia"/>
              </w:rPr>
              <w:t>２</w:t>
            </w:r>
            <w:r w:rsidRPr="0070774C">
              <w:rPr>
                <w:rFonts w:hint="eastAsia"/>
              </w:rPr>
              <w:t xml:space="preserve"> </w:t>
            </w:r>
            <w:r w:rsidR="009D7A76" w:rsidRPr="0070774C">
              <w:rPr>
                <w:rFonts w:hint="eastAsia"/>
              </w:rPr>
              <w:t>やむを得ない理由のため理事会の開催場所に赴くことができない理事は、即時性と双方向性が確保されたウェブ会議の方法によって理事会に出席し、表決することができる。</w:t>
            </w:r>
          </w:p>
          <w:p w14:paraId="5D4BBC2C" w14:textId="19187BCC" w:rsidR="005E6AEE" w:rsidRPr="0070774C" w:rsidRDefault="009D7A76" w:rsidP="005E6AEE">
            <w:pPr>
              <w:spacing w:before="100" w:beforeAutospacing="1" w:line="180" w:lineRule="auto"/>
            </w:pPr>
            <w:r w:rsidRPr="0070774C">
              <w:rPr>
                <w:rFonts w:hint="eastAsia"/>
              </w:rPr>
              <w:t>３</w:t>
            </w:r>
            <w:r w:rsidRPr="0070774C">
              <w:rPr>
                <w:rFonts w:hint="eastAsia"/>
              </w:rPr>
              <w:t xml:space="preserve"> </w:t>
            </w:r>
            <w:r w:rsidR="00CD040B" w:rsidRPr="0070774C">
              <w:rPr>
                <w:rFonts w:hint="eastAsia"/>
              </w:rPr>
              <w:t>やむを得ない理由のため理事会に出席できない理事は、あらかじめ通知された事項について書面又は電磁的方法をもって表決することができる。</w:t>
            </w:r>
          </w:p>
          <w:p w14:paraId="025E163E" w14:textId="2F8FBD38" w:rsidR="00CD040B" w:rsidRPr="0070774C" w:rsidRDefault="009B32AB" w:rsidP="00CD040B">
            <w:pPr>
              <w:spacing w:before="100" w:beforeAutospacing="1" w:line="180" w:lineRule="auto"/>
            </w:pPr>
            <w:r w:rsidRPr="0070774C">
              <w:rPr>
                <w:rFonts w:hint="eastAsia"/>
              </w:rPr>
              <w:t>４</w:t>
            </w:r>
            <w:r w:rsidR="00CD040B" w:rsidRPr="0070774C">
              <w:rPr>
                <w:rFonts w:hint="eastAsia"/>
              </w:rPr>
              <w:t xml:space="preserve"> </w:t>
            </w:r>
            <w:r w:rsidR="00726472" w:rsidRPr="0070774C">
              <w:rPr>
                <w:rFonts w:hint="eastAsia"/>
              </w:rPr>
              <w:t>前</w:t>
            </w:r>
            <w:r w:rsidR="00CD040B" w:rsidRPr="0070774C">
              <w:rPr>
                <w:rFonts w:hint="eastAsia"/>
              </w:rPr>
              <w:t>項の規定により表決した理事は、第３６条、第３７条及び第</w:t>
            </w:r>
            <w:r w:rsidR="00CD040B" w:rsidRPr="0070774C">
              <w:rPr>
                <w:rFonts w:hint="eastAsia"/>
              </w:rPr>
              <w:t xml:space="preserve"> </w:t>
            </w:r>
            <w:r w:rsidR="005D7AFD" w:rsidRPr="0070774C">
              <w:rPr>
                <w:rFonts w:hint="eastAsia"/>
              </w:rPr>
              <w:t>３９</w:t>
            </w:r>
            <w:r w:rsidR="00CD040B" w:rsidRPr="0070774C">
              <w:rPr>
                <w:rFonts w:hint="eastAsia"/>
              </w:rPr>
              <w:t xml:space="preserve"> </w:t>
            </w:r>
            <w:r w:rsidR="00CD040B" w:rsidRPr="0070774C">
              <w:rPr>
                <w:rFonts w:hint="eastAsia"/>
              </w:rPr>
              <w:t>条第１項の適用については、理事会に出席したものとみなす。</w:t>
            </w:r>
          </w:p>
          <w:p w14:paraId="6E87FBEC" w14:textId="5D26A52E" w:rsidR="00CD040B" w:rsidRPr="0070774C" w:rsidRDefault="009B32AB" w:rsidP="00CD040B">
            <w:pPr>
              <w:spacing w:before="100" w:beforeAutospacing="1" w:line="180" w:lineRule="auto"/>
            </w:pPr>
            <w:r w:rsidRPr="0070774C">
              <w:rPr>
                <w:rFonts w:hint="eastAsia"/>
              </w:rPr>
              <w:t>５</w:t>
            </w:r>
            <w:r w:rsidR="00CD040B" w:rsidRPr="0070774C">
              <w:rPr>
                <w:rFonts w:hint="eastAsia"/>
              </w:rPr>
              <w:t xml:space="preserve"> </w:t>
            </w:r>
            <w:r w:rsidR="00CD040B" w:rsidRPr="0070774C">
              <w:rPr>
                <w:rFonts w:hint="eastAsia"/>
              </w:rPr>
              <w:t>理事会の議決について、特別の利害関係を有する理事は、その議事の議決に加わることができない。</w:t>
            </w:r>
          </w:p>
          <w:p w14:paraId="3C62A72F" w14:textId="19868019" w:rsidR="007B74A2" w:rsidRPr="0070774C" w:rsidRDefault="007B74A2" w:rsidP="007B74A2">
            <w:pPr>
              <w:spacing w:before="100" w:beforeAutospacing="1" w:line="180" w:lineRule="auto"/>
            </w:pPr>
          </w:p>
          <w:p w14:paraId="20A4334E" w14:textId="1AFF9A8A" w:rsidR="00516882" w:rsidRPr="0070774C" w:rsidRDefault="00516882" w:rsidP="00A2374C">
            <w:pPr>
              <w:spacing w:line="180" w:lineRule="auto"/>
            </w:pPr>
          </w:p>
        </w:tc>
        <w:tc>
          <w:tcPr>
            <w:tcW w:w="4530" w:type="dxa"/>
          </w:tcPr>
          <w:p w14:paraId="565105EF" w14:textId="03AD2146" w:rsidR="00516882" w:rsidRPr="0070774C" w:rsidRDefault="00516882" w:rsidP="00A2374C">
            <w:pPr>
              <w:spacing w:before="100" w:beforeAutospacing="1" w:line="180" w:lineRule="auto"/>
            </w:pPr>
            <w:r w:rsidRPr="0070774C">
              <w:rPr>
                <w:rFonts w:hint="eastAsia"/>
              </w:rPr>
              <w:t>第</w:t>
            </w:r>
            <w:r w:rsidR="007B74A2" w:rsidRPr="0070774C">
              <w:rPr>
                <w:rFonts w:hint="eastAsia"/>
              </w:rPr>
              <w:t>６</w:t>
            </w:r>
            <w:r w:rsidRPr="0070774C">
              <w:rPr>
                <w:rFonts w:hint="eastAsia"/>
              </w:rPr>
              <w:t>章</w:t>
            </w:r>
          </w:p>
          <w:p w14:paraId="6CAB579E" w14:textId="77777777" w:rsidR="007B74A2" w:rsidRPr="0070774C" w:rsidRDefault="007B74A2" w:rsidP="007B74A2">
            <w:pPr>
              <w:spacing w:before="100" w:beforeAutospacing="1" w:line="180" w:lineRule="auto"/>
            </w:pPr>
            <w:r w:rsidRPr="0070774C">
              <w:rPr>
                <w:rFonts w:hint="eastAsia"/>
              </w:rPr>
              <w:t>（表決権等）</w:t>
            </w:r>
          </w:p>
          <w:p w14:paraId="044D2A09" w14:textId="77777777" w:rsidR="007B74A2" w:rsidRPr="0070774C" w:rsidRDefault="007B74A2" w:rsidP="007B74A2">
            <w:pPr>
              <w:spacing w:before="100" w:beforeAutospacing="1" w:line="180" w:lineRule="auto"/>
            </w:pPr>
            <w:r w:rsidRPr="0070774C">
              <w:rPr>
                <w:rFonts w:hint="eastAsia"/>
              </w:rPr>
              <w:t xml:space="preserve"> </w:t>
            </w:r>
            <w:r w:rsidRPr="0070774C">
              <w:rPr>
                <w:rFonts w:hint="eastAsia"/>
              </w:rPr>
              <w:t>第３８条</w:t>
            </w:r>
            <w:r w:rsidRPr="0070774C">
              <w:rPr>
                <w:rFonts w:hint="eastAsia"/>
              </w:rPr>
              <w:t xml:space="preserve"> </w:t>
            </w:r>
            <w:r w:rsidRPr="0070774C">
              <w:rPr>
                <w:rFonts w:hint="eastAsia"/>
              </w:rPr>
              <w:t>各理事の表決権は、平等である。</w:t>
            </w:r>
          </w:p>
          <w:p w14:paraId="31CC5C45" w14:textId="30E6B0E9" w:rsidR="007B74A2" w:rsidRPr="0070774C" w:rsidRDefault="007B74A2" w:rsidP="007B74A2">
            <w:pPr>
              <w:spacing w:before="100" w:beforeAutospacing="1" w:line="180" w:lineRule="auto"/>
            </w:pPr>
            <w:r w:rsidRPr="0070774C">
              <w:rPr>
                <w:rFonts w:hint="eastAsia"/>
              </w:rPr>
              <w:t>２</w:t>
            </w:r>
            <w:r w:rsidRPr="0070774C">
              <w:rPr>
                <w:rFonts w:hint="eastAsia"/>
              </w:rPr>
              <w:t xml:space="preserve"> </w:t>
            </w:r>
            <w:r w:rsidRPr="0070774C">
              <w:rPr>
                <w:rFonts w:hint="eastAsia"/>
              </w:rPr>
              <w:t>やむを得ない理由のため理事会に出席できない理事は、あらかじめ通知された事項について書面又は電磁的方法をもって表決することができる。</w:t>
            </w:r>
          </w:p>
          <w:p w14:paraId="7ED79C13" w14:textId="51F0E8AE" w:rsidR="007B74A2" w:rsidRPr="0070774C" w:rsidRDefault="007B74A2" w:rsidP="007B74A2">
            <w:pPr>
              <w:spacing w:before="100" w:beforeAutospacing="1" w:line="180" w:lineRule="auto"/>
            </w:pPr>
            <w:r w:rsidRPr="0070774C">
              <w:rPr>
                <w:rFonts w:hint="eastAsia"/>
              </w:rPr>
              <w:t>３</w:t>
            </w:r>
            <w:r w:rsidRPr="0070774C">
              <w:rPr>
                <w:rFonts w:hint="eastAsia"/>
              </w:rPr>
              <w:t xml:space="preserve"> </w:t>
            </w:r>
            <w:r w:rsidRPr="0070774C">
              <w:rPr>
                <w:rFonts w:hint="eastAsia"/>
              </w:rPr>
              <w:t>前項の規定により表決した理事は、第３６条、第３７条及び第</w:t>
            </w:r>
            <w:r w:rsidRPr="0070774C">
              <w:rPr>
                <w:rFonts w:hint="eastAsia"/>
              </w:rPr>
              <w:t xml:space="preserve"> </w:t>
            </w:r>
            <w:r w:rsidR="0057126E">
              <w:rPr>
                <w:rFonts w:hint="eastAsia"/>
              </w:rPr>
              <w:t>３９</w:t>
            </w:r>
            <w:r w:rsidRPr="0070774C">
              <w:rPr>
                <w:rFonts w:hint="eastAsia"/>
              </w:rPr>
              <w:t>条第１項の適用については、理事会に出席したものとみなす。</w:t>
            </w:r>
          </w:p>
          <w:p w14:paraId="71B2433F" w14:textId="4FB3682F" w:rsidR="007B74A2" w:rsidRPr="0070774C" w:rsidRDefault="007B74A2" w:rsidP="007B74A2">
            <w:pPr>
              <w:spacing w:before="100" w:beforeAutospacing="1" w:line="180" w:lineRule="auto"/>
            </w:pPr>
            <w:r w:rsidRPr="0070774C">
              <w:rPr>
                <w:rFonts w:hint="eastAsia"/>
              </w:rPr>
              <w:t>４</w:t>
            </w:r>
            <w:r w:rsidRPr="0070774C">
              <w:rPr>
                <w:rFonts w:hint="eastAsia"/>
              </w:rPr>
              <w:t xml:space="preserve"> </w:t>
            </w:r>
            <w:r w:rsidRPr="0070774C">
              <w:rPr>
                <w:rFonts w:hint="eastAsia"/>
              </w:rPr>
              <w:t>理事会の議決について、特別の利害関係を有する理事は、その議事の議決に加わることができない。</w:t>
            </w:r>
          </w:p>
          <w:p w14:paraId="177D2750" w14:textId="605098AA" w:rsidR="00516882" w:rsidRPr="0070774C" w:rsidRDefault="00516882" w:rsidP="00A2374C">
            <w:pPr>
              <w:spacing w:line="180" w:lineRule="auto"/>
            </w:pPr>
          </w:p>
        </w:tc>
      </w:tr>
    </w:tbl>
    <w:p w14:paraId="0E592286" w14:textId="77777777" w:rsidR="00516882" w:rsidRPr="0070774C" w:rsidRDefault="00516882" w:rsidP="00516882">
      <w:r w:rsidRPr="0070774C">
        <w:rPr>
          <w:rFonts w:hint="eastAsia"/>
        </w:rPr>
        <w:t>※変更の理由※</w:t>
      </w:r>
    </w:p>
    <w:p w14:paraId="79D551F0" w14:textId="71CEFAC9" w:rsidR="00662DBF" w:rsidRPr="0070774C" w:rsidRDefault="00662DBF" w:rsidP="00662DBF">
      <w:r w:rsidRPr="0070774C">
        <w:rPr>
          <w:rFonts w:hint="eastAsia"/>
        </w:rPr>
        <w:t>理事会の参加方法として、ウェブ会議を加えるため。</w:t>
      </w:r>
    </w:p>
    <w:p w14:paraId="0C8E19D8" w14:textId="58B6D9FB" w:rsidR="00516882" w:rsidRPr="0070774C" w:rsidRDefault="00516882" w:rsidP="00516882"/>
    <w:p w14:paraId="4282188F" w14:textId="62E28C9D" w:rsidR="00516882" w:rsidRPr="0070774C" w:rsidRDefault="00516882" w:rsidP="00516882"/>
    <w:p w14:paraId="283959A6" w14:textId="3B30FD63" w:rsidR="00657E4F" w:rsidRPr="0070774C" w:rsidRDefault="00657E4F" w:rsidP="00516882"/>
    <w:p w14:paraId="61758EC3" w14:textId="12C4BAEE" w:rsidR="00657E4F" w:rsidRPr="0070774C" w:rsidRDefault="00657E4F" w:rsidP="00516882"/>
    <w:p w14:paraId="2043FC61" w14:textId="6B35C664" w:rsidR="00A24E28" w:rsidRPr="0070774C" w:rsidRDefault="00A24E28" w:rsidP="00516882"/>
    <w:p w14:paraId="0908CA2A" w14:textId="31406D06" w:rsidR="00A24E28" w:rsidRPr="0070774C" w:rsidRDefault="00A24E28" w:rsidP="00516882"/>
    <w:p w14:paraId="0FA348C3" w14:textId="77777777" w:rsidR="00A24E28" w:rsidRPr="0070774C" w:rsidRDefault="00A24E28" w:rsidP="00516882"/>
    <w:p w14:paraId="0235AC9F" w14:textId="77777777" w:rsidR="00DC43E6" w:rsidRPr="0070774C" w:rsidRDefault="00DC43E6" w:rsidP="00DC43E6">
      <w:pPr>
        <w:spacing w:afterLines="50" w:after="180"/>
        <w:jc w:val="center"/>
        <w:rPr>
          <w:sz w:val="24"/>
        </w:rPr>
      </w:pPr>
    </w:p>
    <w:tbl>
      <w:tblPr>
        <w:tblStyle w:val="a3"/>
        <w:tblW w:w="0" w:type="auto"/>
        <w:tblLook w:val="04A0" w:firstRow="1" w:lastRow="0" w:firstColumn="1" w:lastColumn="0" w:noHBand="0" w:noVBand="1"/>
      </w:tblPr>
      <w:tblGrid>
        <w:gridCol w:w="4530"/>
        <w:gridCol w:w="4530"/>
      </w:tblGrid>
      <w:tr w:rsidR="0070774C" w:rsidRPr="0070774C" w14:paraId="299C1861" w14:textId="77777777" w:rsidTr="00A2374C">
        <w:tc>
          <w:tcPr>
            <w:tcW w:w="4530" w:type="dxa"/>
          </w:tcPr>
          <w:p w14:paraId="602BFBF8" w14:textId="77777777" w:rsidR="00DC43E6" w:rsidRPr="0070774C" w:rsidRDefault="00DC43E6" w:rsidP="00A2374C">
            <w:pPr>
              <w:jc w:val="center"/>
            </w:pPr>
            <w:r w:rsidRPr="0070774C">
              <w:rPr>
                <w:rFonts w:hint="eastAsia"/>
              </w:rPr>
              <w:lastRenderedPageBreak/>
              <w:t>新（変更後）</w:t>
            </w:r>
          </w:p>
        </w:tc>
        <w:tc>
          <w:tcPr>
            <w:tcW w:w="4530" w:type="dxa"/>
          </w:tcPr>
          <w:p w14:paraId="126E3962" w14:textId="77777777" w:rsidR="00DC43E6" w:rsidRPr="0070774C" w:rsidRDefault="00DC43E6" w:rsidP="00A2374C">
            <w:pPr>
              <w:jc w:val="center"/>
            </w:pPr>
            <w:r w:rsidRPr="0070774C">
              <w:rPr>
                <w:rFonts w:hint="eastAsia"/>
              </w:rPr>
              <w:t>旧（変更前）</w:t>
            </w:r>
          </w:p>
        </w:tc>
      </w:tr>
      <w:tr w:rsidR="0070774C" w:rsidRPr="0070774C" w14:paraId="2ABCF09E" w14:textId="77777777" w:rsidTr="00A2374C">
        <w:trPr>
          <w:trHeight w:val="2625"/>
        </w:trPr>
        <w:tc>
          <w:tcPr>
            <w:tcW w:w="4530" w:type="dxa"/>
          </w:tcPr>
          <w:p w14:paraId="6460086B" w14:textId="77777777" w:rsidR="00DC43E6" w:rsidRPr="0070774C" w:rsidRDefault="00DC43E6" w:rsidP="00A2374C">
            <w:pPr>
              <w:spacing w:before="100" w:beforeAutospacing="1" w:line="180" w:lineRule="auto"/>
            </w:pPr>
            <w:r w:rsidRPr="0070774C">
              <w:rPr>
                <w:rFonts w:hint="eastAsia"/>
              </w:rPr>
              <w:t>第６章</w:t>
            </w:r>
          </w:p>
          <w:p w14:paraId="45708F96" w14:textId="77777777" w:rsidR="00145FAB" w:rsidRPr="0070774C" w:rsidRDefault="00145FAB" w:rsidP="00145FAB">
            <w:pPr>
              <w:spacing w:before="100" w:beforeAutospacing="1" w:line="180" w:lineRule="auto"/>
            </w:pPr>
            <w:r w:rsidRPr="0070774C">
              <w:rPr>
                <w:rFonts w:hint="eastAsia"/>
              </w:rPr>
              <w:t>（議事録）</w:t>
            </w:r>
          </w:p>
          <w:p w14:paraId="0A413726" w14:textId="77777777" w:rsidR="00145FAB" w:rsidRPr="0070774C" w:rsidRDefault="00145FAB" w:rsidP="00145FAB">
            <w:pPr>
              <w:spacing w:before="100" w:beforeAutospacing="1" w:line="180" w:lineRule="auto"/>
            </w:pPr>
            <w:r w:rsidRPr="0070774C">
              <w:rPr>
                <w:rFonts w:hint="eastAsia"/>
              </w:rPr>
              <w:t xml:space="preserve"> </w:t>
            </w:r>
            <w:r w:rsidRPr="0070774C">
              <w:rPr>
                <w:rFonts w:hint="eastAsia"/>
              </w:rPr>
              <w:t>第３９条</w:t>
            </w:r>
            <w:r w:rsidRPr="0070774C">
              <w:rPr>
                <w:rFonts w:hint="eastAsia"/>
              </w:rPr>
              <w:t xml:space="preserve"> </w:t>
            </w:r>
            <w:r w:rsidRPr="0070774C">
              <w:rPr>
                <w:rFonts w:hint="eastAsia"/>
              </w:rPr>
              <w:t>理事会の議事については、次の事項を記載した議事録を作成する。</w:t>
            </w:r>
          </w:p>
          <w:p w14:paraId="02ED757D" w14:textId="77777777" w:rsidR="00145FAB" w:rsidRPr="0070774C" w:rsidRDefault="00145FAB" w:rsidP="00145FAB">
            <w:pPr>
              <w:spacing w:before="100" w:beforeAutospacing="1" w:line="180" w:lineRule="auto"/>
            </w:pPr>
            <w:r w:rsidRPr="0070774C">
              <w:rPr>
                <w:rFonts w:hint="eastAsia"/>
              </w:rPr>
              <w:t>（１）</w:t>
            </w:r>
            <w:r w:rsidRPr="0070774C">
              <w:rPr>
                <w:rFonts w:hint="eastAsia"/>
              </w:rPr>
              <w:t xml:space="preserve"> </w:t>
            </w:r>
            <w:r w:rsidRPr="0070774C">
              <w:rPr>
                <w:rFonts w:hint="eastAsia"/>
              </w:rPr>
              <w:t>日時及び場所</w:t>
            </w:r>
          </w:p>
          <w:p w14:paraId="6AC0F73A" w14:textId="2E2B44C4" w:rsidR="00145FAB" w:rsidRPr="0070774C" w:rsidRDefault="00145FAB" w:rsidP="00145FAB">
            <w:pPr>
              <w:spacing w:line="180" w:lineRule="auto"/>
            </w:pPr>
            <w:r w:rsidRPr="0070774C">
              <w:rPr>
                <w:rFonts w:hint="eastAsia"/>
              </w:rPr>
              <w:t>（２）</w:t>
            </w:r>
            <w:r w:rsidRPr="0070774C">
              <w:rPr>
                <w:rFonts w:hint="eastAsia"/>
              </w:rPr>
              <w:t xml:space="preserve"> </w:t>
            </w:r>
            <w:r w:rsidRPr="0070774C">
              <w:rPr>
                <w:rFonts w:hint="eastAsia"/>
              </w:rPr>
              <w:t>理事総数、出席者数および出席者氏名（</w:t>
            </w:r>
            <w:r w:rsidR="0039420E" w:rsidRPr="0070774C">
              <w:rPr>
                <w:rFonts w:hint="eastAsia"/>
              </w:rPr>
              <w:t>即時性と双方向性が確保されたウェブ会議の方法による表決者、</w:t>
            </w:r>
            <w:r w:rsidRPr="0070774C">
              <w:rPr>
                <w:rFonts w:hint="eastAsia"/>
              </w:rPr>
              <w:t>書面又は電磁的方法による表決者にあっては、その旨を付記すること。）</w:t>
            </w:r>
          </w:p>
          <w:p w14:paraId="07D95C78" w14:textId="77777777" w:rsidR="00145FAB" w:rsidRPr="0070774C" w:rsidRDefault="00145FAB" w:rsidP="00145FAB">
            <w:pPr>
              <w:spacing w:line="180" w:lineRule="auto"/>
            </w:pPr>
            <w:r w:rsidRPr="0070774C">
              <w:rPr>
                <w:rFonts w:hint="eastAsia"/>
              </w:rPr>
              <w:t>（３）</w:t>
            </w:r>
            <w:r w:rsidRPr="0070774C">
              <w:rPr>
                <w:rFonts w:hint="eastAsia"/>
              </w:rPr>
              <w:t xml:space="preserve"> </w:t>
            </w:r>
            <w:r w:rsidRPr="0070774C">
              <w:rPr>
                <w:rFonts w:hint="eastAsia"/>
              </w:rPr>
              <w:t>審議事項</w:t>
            </w:r>
          </w:p>
          <w:p w14:paraId="38BD1D65" w14:textId="77777777" w:rsidR="00145FAB" w:rsidRPr="0070774C" w:rsidRDefault="00145FAB" w:rsidP="00145FAB">
            <w:pPr>
              <w:spacing w:line="180" w:lineRule="auto"/>
            </w:pPr>
            <w:r w:rsidRPr="0070774C">
              <w:rPr>
                <w:rFonts w:hint="eastAsia"/>
              </w:rPr>
              <w:t>（４）</w:t>
            </w:r>
            <w:r w:rsidRPr="0070774C">
              <w:rPr>
                <w:rFonts w:hint="eastAsia"/>
              </w:rPr>
              <w:t xml:space="preserve"> </w:t>
            </w:r>
            <w:r w:rsidRPr="0070774C">
              <w:rPr>
                <w:rFonts w:hint="eastAsia"/>
              </w:rPr>
              <w:t>議事の経過の概要及び議決の結果</w:t>
            </w:r>
          </w:p>
          <w:p w14:paraId="4A1D6F34" w14:textId="77777777" w:rsidR="00145FAB" w:rsidRPr="0070774C" w:rsidRDefault="00145FAB" w:rsidP="00145FAB">
            <w:pPr>
              <w:spacing w:line="180" w:lineRule="auto"/>
            </w:pPr>
            <w:r w:rsidRPr="0070774C">
              <w:rPr>
                <w:rFonts w:hint="eastAsia"/>
              </w:rPr>
              <w:t>（５）</w:t>
            </w:r>
            <w:r w:rsidRPr="0070774C">
              <w:rPr>
                <w:rFonts w:hint="eastAsia"/>
              </w:rPr>
              <w:t xml:space="preserve"> </w:t>
            </w:r>
            <w:r w:rsidRPr="0070774C">
              <w:rPr>
                <w:rFonts w:hint="eastAsia"/>
              </w:rPr>
              <w:t>議事録署名人の選任に関する事項</w:t>
            </w:r>
          </w:p>
          <w:p w14:paraId="663FEA9D" w14:textId="3E2E4C6B" w:rsidR="00145FAB" w:rsidRPr="0070774C" w:rsidRDefault="00145FAB" w:rsidP="00145FAB">
            <w:pPr>
              <w:spacing w:before="100" w:beforeAutospacing="1" w:line="180" w:lineRule="auto"/>
            </w:pPr>
            <w:r w:rsidRPr="0070774C">
              <w:rPr>
                <w:rFonts w:hint="eastAsia"/>
              </w:rPr>
              <w:t>２</w:t>
            </w:r>
            <w:r w:rsidRPr="0070774C">
              <w:rPr>
                <w:rFonts w:hint="eastAsia"/>
              </w:rPr>
              <w:t xml:space="preserve"> </w:t>
            </w:r>
            <w:r w:rsidRPr="0070774C">
              <w:rPr>
                <w:rFonts w:hint="eastAsia"/>
              </w:rPr>
              <w:t>議事録には、議長及びその会議において選任された議事録署名人２名以上が、</w:t>
            </w:r>
            <w:r w:rsidR="00E638DB" w:rsidRPr="0070774C">
              <w:rPr>
                <w:rFonts w:hint="eastAsia"/>
              </w:rPr>
              <w:t>署名又は記名押印</w:t>
            </w:r>
            <w:r w:rsidRPr="0070774C">
              <w:rPr>
                <w:rFonts w:hint="eastAsia"/>
              </w:rPr>
              <w:t>しなければならない。</w:t>
            </w:r>
          </w:p>
          <w:p w14:paraId="52E00FA8" w14:textId="6B9CCD63" w:rsidR="00145FAB" w:rsidRPr="0070774C" w:rsidRDefault="00145FAB" w:rsidP="00A2374C">
            <w:pPr>
              <w:spacing w:line="180" w:lineRule="auto"/>
            </w:pPr>
          </w:p>
        </w:tc>
        <w:tc>
          <w:tcPr>
            <w:tcW w:w="4530" w:type="dxa"/>
          </w:tcPr>
          <w:p w14:paraId="69A6159B" w14:textId="49851FB9" w:rsidR="00DC43E6" w:rsidRPr="0070774C" w:rsidRDefault="00DC43E6" w:rsidP="00DC43E6">
            <w:pPr>
              <w:spacing w:before="100" w:beforeAutospacing="1" w:line="180" w:lineRule="auto"/>
            </w:pPr>
            <w:r w:rsidRPr="0070774C">
              <w:rPr>
                <w:rFonts w:hint="eastAsia"/>
              </w:rPr>
              <w:t>第６章</w:t>
            </w:r>
          </w:p>
          <w:p w14:paraId="2397CC87" w14:textId="77777777" w:rsidR="00DC43E6" w:rsidRPr="0070774C" w:rsidRDefault="00DC43E6" w:rsidP="00A2374C">
            <w:pPr>
              <w:spacing w:before="100" w:beforeAutospacing="1" w:line="180" w:lineRule="auto"/>
            </w:pPr>
            <w:r w:rsidRPr="0070774C">
              <w:rPr>
                <w:rFonts w:hint="eastAsia"/>
              </w:rPr>
              <w:t xml:space="preserve"> </w:t>
            </w:r>
            <w:r w:rsidRPr="0070774C">
              <w:rPr>
                <w:rFonts w:hint="eastAsia"/>
              </w:rPr>
              <w:t>（議事録）</w:t>
            </w:r>
          </w:p>
          <w:p w14:paraId="118E1C21" w14:textId="77777777" w:rsidR="00DC43E6" w:rsidRPr="0070774C" w:rsidRDefault="00DC43E6" w:rsidP="00A2374C">
            <w:pPr>
              <w:spacing w:before="100" w:beforeAutospacing="1" w:line="180" w:lineRule="auto"/>
            </w:pPr>
            <w:r w:rsidRPr="0070774C">
              <w:rPr>
                <w:rFonts w:hint="eastAsia"/>
              </w:rPr>
              <w:t xml:space="preserve"> </w:t>
            </w:r>
            <w:r w:rsidRPr="0070774C">
              <w:rPr>
                <w:rFonts w:hint="eastAsia"/>
              </w:rPr>
              <w:t>第３９条</w:t>
            </w:r>
            <w:r w:rsidRPr="0070774C">
              <w:rPr>
                <w:rFonts w:hint="eastAsia"/>
              </w:rPr>
              <w:t xml:space="preserve"> </w:t>
            </w:r>
            <w:r w:rsidRPr="0070774C">
              <w:rPr>
                <w:rFonts w:hint="eastAsia"/>
              </w:rPr>
              <w:t>理事会の議事については、次の事項を記載した議事録を作成する。</w:t>
            </w:r>
          </w:p>
          <w:p w14:paraId="13D9E39A" w14:textId="77777777" w:rsidR="00DC43E6" w:rsidRPr="0070774C" w:rsidRDefault="00DC43E6" w:rsidP="00A2374C">
            <w:pPr>
              <w:spacing w:before="100" w:beforeAutospacing="1" w:line="180" w:lineRule="auto"/>
            </w:pPr>
            <w:r w:rsidRPr="0070774C">
              <w:rPr>
                <w:rFonts w:hint="eastAsia"/>
              </w:rPr>
              <w:t>（１）</w:t>
            </w:r>
            <w:r w:rsidRPr="0070774C">
              <w:rPr>
                <w:rFonts w:hint="eastAsia"/>
              </w:rPr>
              <w:t xml:space="preserve"> </w:t>
            </w:r>
            <w:r w:rsidRPr="0070774C">
              <w:rPr>
                <w:rFonts w:hint="eastAsia"/>
              </w:rPr>
              <w:t>日時及び場所</w:t>
            </w:r>
          </w:p>
          <w:p w14:paraId="0D5A44A7" w14:textId="77777777" w:rsidR="00145FAB" w:rsidRPr="0070774C" w:rsidRDefault="00DC43E6" w:rsidP="00145FAB">
            <w:pPr>
              <w:spacing w:line="180" w:lineRule="auto"/>
            </w:pPr>
            <w:r w:rsidRPr="0070774C">
              <w:rPr>
                <w:rFonts w:hint="eastAsia"/>
              </w:rPr>
              <w:t>（２）</w:t>
            </w:r>
            <w:r w:rsidRPr="0070774C">
              <w:rPr>
                <w:rFonts w:hint="eastAsia"/>
              </w:rPr>
              <w:t xml:space="preserve"> </w:t>
            </w:r>
            <w:r w:rsidRPr="0070774C">
              <w:rPr>
                <w:rFonts w:hint="eastAsia"/>
              </w:rPr>
              <w:t>理事総数、出席者数および出席者氏名（書面又は電磁的方法による表決者にあっては、その旨を付記すること。）</w:t>
            </w:r>
          </w:p>
          <w:p w14:paraId="181E5887" w14:textId="77777777" w:rsidR="00145FAB" w:rsidRPr="0070774C" w:rsidRDefault="00DC43E6" w:rsidP="00145FAB">
            <w:pPr>
              <w:spacing w:line="180" w:lineRule="auto"/>
            </w:pPr>
            <w:r w:rsidRPr="0070774C">
              <w:rPr>
                <w:rFonts w:hint="eastAsia"/>
              </w:rPr>
              <w:t>（３）</w:t>
            </w:r>
            <w:r w:rsidRPr="0070774C">
              <w:rPr>
                <w:rFonts w:hint="eastAsia"/>
              </w:rPr>
              <w:t xml:space="preserve"> </w:t>
            </w:r>
            <w:r w:rsidRPr="0070774C">
              <w:rPr>
                <w:rFonts w:hint="eastAsia"/>
              </w:rPr>
              <w:t>審議事項</w:t>
            </w:r>
          </w:p>
          <w:p w14:paraId="1B2E262B" w14:textId="77777777" w:rsidR="00145FAB" w:rsidRPr="0070774C" w:rsidRDefault="00DC43E6" w:rsidP="00145FAB">
            <w:pPr>
              <w:spacing w:line="180" w:lineRule="auto"/>
            </w:pPr>
            <w:r w:rsidRPr="0070774C">
              <w:rPr>
                <w:rFonts w:hint="eastAsia"/>
              </w:rPr>
              <w:t>（４）</w:t>
            </w:r>
            <w:r w:rsidRPr="0070774C">
              <w:rPr>
                <w:rFonts w:hint="eastAsia"/>
              </w:rPr>
              <w:t xml:space="preserve"> </w:t>
            </w:r>
            <w:r w:rsidRPr="0070774C">
              <w:rPr>
                <w:rFonts w:hint="eastAsia"/>
              </w:rPr>
              <w:t>議事の経過の概要及び議決の結果</w:t>
            </w:r>
          </w:p>
          <w:p w14:paraId="3A638388" w14:textId="5AE4EB92" w:rsidR="00DC43E6" w:rsidRPr="0070774C" w:rsidRDefault="00DC43E6" w:rsidP="00145FAB">
            <w:pPr>
              <w:spacing w:line="180" w:lineRule="auto"/>
            </w:pPr>
            <w:r w:rsidRPr="0070774C">
              <w:rPr>
                <w:rFonts w:hint="eastAsia"/>
              </w:rPr>
              <w:t>（５）</w:t>
            </w:r>
            <w:r w:rsidRPr="0070774C">
              <w:rPr>
                <w:rFonts w:hint="eastAsia"/>
              </w:rPr>
              <w:t xml:space="preserve"> </w:t>
            </w:r>
            <w:r w:rsidRPr="0070774C">
              <w:rPr>
                <w:rFonts w:hint="eastAsia"/>
              </w:rPr>
              <w:t>議事録署名人の選任に関する事項</w:t>
            </w:r>
          </w:p>
          <w:p w14:paraId="6CC05D01" w14:textId="5D036EC8" w:rsidR="00DC43E6" w:rsidRPr="0070774C" w:rsidRDefault="00DC43E6" w:rsidP="00027E00">
            <w:pPr>
              <w:spacing w:before="100" w:beforeAutospacing="1" w:line="180" w:lineRule="auto"/>
            </w:pPr>
            <w:r w:rsidRPr="0070774C">
              <w:rPr>
                <w:rFonts w:hint="eastAsia"/>
              </w:rPr>
              <w:t>２</w:t>
            </w:r>
            <w:r w:rsidRPr="0070774C">
              <w:rPr>
                <w:rFonts w:hint="eastAsia"/>
              </w:rPr>
              <w:t xml:space="preserve"> </w:t>
            </w:r>
            <w:r w:rsidRPr="0070774C">
              <w:rPr>
                <w:rFonts w:hint="eastAsia"/>
              </w:rPr>
              <w:t>議事録には、議長及びその会議において選任された議事録署名人２名以上が、署名、押印しなければならない。</w:t>
            </w:r>
          </w:p>
        </w:tc>
      </w:tr>
    </w:tbl>
    <w:p w14:paraId="1B954F38" w14:textId="77777777" w:rsidR="00657E4F" w:rsidRPr="0070774C" w:rsidRDefault="00657E4F" w:rsidP="00657E4F">
      <w:r w:rsidRPr="0070774C">
        <w:rPr>
          <w:rFonts w:hint="eastAsia"/>
        </w:rPr>
        <w:t>※変更の理由※</w:t>
      </w:r>
    </w:p>
    <w:p w14:paraId="4A0CD802" w14:textId="5AE1DD79" w:rsidR="00657E4F" w:rsidRPr="0070774C" w:rsidRDefault="004C7C6F" w:rsidP="00657E4F">
      <w:r w:rsidRPr="0070774C">
        <w:rPr>
          <w:rFonts w:hint="eastAsia"/>
        </w:rPr>
        <w:t>理事会</w:t>
      </w:r>
      <w:r w:rsidR="00657E4F" w:rsidRPr="0070774C">
        <w:rPr>
          <w:rFonts w:hint="eastAsia"/>
        </w:rPr>
        <w:t>の参加方法として、ウェブ会議を加えることに伴い、議事録にもその旨を記載するため。</w:t>
      </w:r>
    </w:p>
    <w:p w14:paraId="69C79533" w14:textId="598E92EF" w:rsidR="00657E4F" w:rsidRPr="0070774C" w:rsidRDefault="00657E4F" w:rsidP="00657E4F">
      <w:r w:rsidRPr="0070774C">
        <w:rPr>
          <w:rFonts w:hint="eastAsia"/>
        </w:rPr>
        <w:t>また、議長及び議事録署名人の署名押印を</w:t>
      </w:r>
      <w:r w:rsidR="00726472" w:rsidRPr="0070774C">
        <w:rPr>
          <w:rFonts w:hint="eastAsia"/>
        </w:rPr>
        <w:t>署名又は</w:t>
      </w:r>
      <w:r w:rsidRPr="0070774C">
        <w:rPr>
          <w:rFonts w:hint="eastAsia"/>
        </w:rPr>
        <w:t>記名押印に変更するため。</w:t>
      </w:r>
    </w:p>
    <w:p w14:paraId="259595C6" w14:textId="77777777" w:rsidR="00657E4F" w:rsidRPr="0070774C" w:rsidRDefault="00657E4F" w:rsidP="00DC43E6"/>
    <w:sectPr w:rsidR="00657E4F" w:rsidRPr="0070774C" w:rsidSect="00880BE0">
      <w:headerReference w:type="default" r:id="rId11"/>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E3DC" w14:textId="77777777" w:rsidR="004D6E2A" w:rsidRDefault="004D6E2A" w:rsidP="00BA0210">
      <w:r>
        <w:separator/>
      </w:r>
    </w:p>
  </w:endnote>
  <w:endnote w:type="continuationSeparator" w:id="0">
    <w:p w14:paraId="0497D96D" w14:textId="77777777" w:rsidR="004D6E2A" w:rsidRDefault="004D6E2A" w:rsidP="00BA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7A73" w14:textId="77777777" w:rsidR="004D6E2A" w:rsidRDefault="004D6E2A" w:rsidP="00BA0210">
      <w:r>
        <w:separator/>
      </w:r>
    </w:p>
  </w:footnote>
  <w:footnote w:type="continuationSeparator" w:id="0">
    <w:p w14:paraId="0801474D" w14:textId="77777777" w:rsidR="004D6E2A" w:rsidRDefault="004D6E2A" w:rsidP="00BA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C9C6" w14:textId="77777777" w:rsidR="0057126E" w:rsidRDefault="00BB279F" w:rsidP="00BB279F">
    <w:pPr>
      <w:pStyle w:val="a5"/>
      <w:jc w:val="center"/>
      <w:rPr>
        <w:b/>
        <w:color w:val="FF0000"/>
        <w:sz w:val="24"/>
      </w:rPr>
    </w:pPr>
    <w:r w:rsidRPr="00BB279F">
      <w:rPr>
        <w:rFonts w:hint="eastAsia"/>
        <w:b/>
        <w:color w:val="FF0000"/>
        <w:sz w:val="24"/>
      </w:rPr>
      <w:t>【例：総会・理事会にウェブ参加を定め</w:t>
    </w:r>
    <w:r w:rsidR="0057126E">
      <w:rPr>
        <w:rFonts w:hint="eastAsia"/>
        <w:b/>
        <w:color w:val="FF0000"/>
        <w:sz w:val="24"/>
      </w:rPr>
      <w:t>る</w:t>
    </w:r>
    <w:r w:rsidR="00667D08">
      <w:rPr>
        <w:rFonts w:hint="eastAsia"/>
        <w:b/>
        <w:color w:val="FF0000"/>
        <w:sz w:val="24"/>
      </w:rPr>
      <w:t>場合</w:t>
    </w:r>
    <w:r w:rsidR="0057126E">
      <w:rPr>
        <w:rFonts w:hint="eastAsia"/>
        <w:b/>
        <w:color w:val="FF0000"/>
        <w:sz w:val="24"/>
      </w:rPr>
      <w:t>】</w:t>
    </w:r>
  </w:p>
  <w:p w14:paraId="43907233" w14:textId="40CD1C93" w:rsidR="00BB279F" w:rsidRDefault="0057126E" w:rsidP="00BB279F">
    <w:pPr>
      <w:pStyle w:val="a5"/>
      <w:jc w:val="center"/>
      <w:rPr>
        <w:b/>
        <w:color w:val="FF0000"/>
        <w:sz w:val="24"/>
      </w:rPr>
    </w:pPr>
    <w:r>
      <w:rPr>
        <w:rFonts w:hint="eastAsia"/>
        <w:b/>
        <w:color w:val="FF0000"/>
        <w:sz w:val="24"/>
      </w:rPr>
      <w:t>【例：議事録署名人の署名・押印を署名又は記名・押印に変更する場合</w:t>
    </w:r>
    <w:r w:rsidR="00BB279F" w:rsidRPr="00BB279F">
      <w:rPr>
        <w:rFonts w:hint="eastAsia"/>
        <w:b/>
        <w:color w:val="FF0000"/>
        <w:sz w:val="24"/>
      </w:rPr>
      <w:t>】</w:t>
    </w:r>
  </w:p>
  <w:p w14:paraId="17CDF7E4" w14:textId="34C97F0C" w:rsidR="0057126E" w:rsidRPr="0057126E" w:rsidRDefault="0057126E" w:rsidP="00BB279F">
    <w:pPr>
      <w:pStyle w:val="a5"/>
      <w:jc w:val="center"/>
      <w:rPr>
        <w:rFonts w:hint="eastAsia"/>
        <w:b/>
        <w:color w:val="FF0000"/>
        <w:sz w:val="24"/>
      </w:rPr>
    </w:pPr>
    <w:r>
      <w:rPr>
        <w:rFonts w:ascii="Segoe UI Symbol" w:hAnsi="Segoe UI Symbol" w:cs="Segoe UI Symbol" w:hint="eastAsia"/>
        <w:b/>
        <w:color w:val="FF0000"/>
        <w:sz w:val="24"/>
      </w:rPr>
      <w:t>★法人の定款と併せてご覧ください。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CBC"/>
    <w:multiLevelType w:val="hybridMultilevel"/>
    <w:tmpl w:val="075A443A"/>
    <w:lvl w:ilvl="0" w:tplc="B58898CE">
      <w:start w:val="2"/>
      <w:numFmt w:val="decimal"/>
      <w:lvlText w:val="%1"/>
      <w:lvlJc w:val="left"/>
      <w:pPr>
        <w:ind w:left="420" w:hanging="42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512FA"/>
    <w:multiLevelType w:val="hybridMultilevel"/>
    <w:tmpl w:val="70722794"/>
    <w:lvl w:ilvl="0" w:tplc="53CC10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F0432"/>
    <w:multiLevelType w:val="hybridMultilevel"/>
    <w:tmpl w:val="63BA3DA0"/>
    <w:lvl w:ilvl="0" w:tplc="D47660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62D0B"/>
    <w:multiLevelType w:val="hybridMultilevel"/>
    <w:tmpl w:val="91CE0882"/>
    <w:lvl w:ilvl="0" w:tplc="05B0A2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2E5E6D"/>
    <w:multiLevelType w:val="hybridMultilevel"/>
    <w:tmpl w:val="70722794"/>
    <w:lvl w:ilvl="0" w:tplc="53CC10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FA5"/>
    <w:rsid w:val="00023FAC"/>
    <w:rsid w:val="00027E00"/>
    <w:rsid w:val="000304D0"/>
    <w:rsid w:val="00030D4F"/>
    <w:rsid w:val="00056F87"/>
    <w:rsid w:val="0006510B"/>
    <w:rsid w:val="00077050"/>
    <w:rsid w:val="00096D06"/>
    <w:rsid w:val="000F0CF6"/>
    <w:rsid w:val="00105200"/>
    <w:rsid w:val="001250B5"/>
    <w:rsid w:val="0013348B"/>
    <w:rsid w:val="001362E6"/>
    <w:rsid w:val="00141FBA"/>
    <w:rsid w:val="00145481"/>
    <w:rsid w:val="00145FAB"/>
    <w:rsid w:val="001919C1"/>
    <w:rsid w:val="001A208A"/>
    <w:rsid w:val="0022306E"/>
    <w:rsid w:val="00234938"/>
    <w:rsid w:val="002455F5"/>
    <w:rsid w:val="002B1551"/>
    <w:rsid w:val="002C23F7"/>
    <w:rsid w:val="002D6D64"/>
    <w:rsid w:val="00325E22"/>
    <w:rsid w:val="00350C6E"/>
    <w:rsid w:val="00366BA2"/>
    <w:rsid w:val="00377F5A"/>
    <w:rsid w:val="0039420E"/>
    <w:rsid w:val="003A23BC"/>
    <w:rsid w:val="003C359D"/>
    <w:rsid w:val="003D0BA3"/>
    <w:rsid w:val="004241BA"/>
    <w:rsid w:val="004474E6"/>
    <w:rsid w:val="004609DD"/>
    <w:rsid w:val="00476F16"/>
    <w:rsid w:val="0049744D"/>
    <w:rsid w:val="004C0C9D"/>
    <w:rsid w:val="004C7C6F"/>
    <w:rsid w:val="004D3CEE"/>
    <w:rsid w:val="004D6E2A"/>
    <w:rsid w:val="004E79B2"/>
    <w:rsid w:val="004F3EFA"/>
    <w:rsid w:val="00516882"/>
    <w:rsid w:val="00562630"/>
    <w:rsid w:val="0057126E"/>
    <w:rsid w:val="005B6875"/>
    <w:rsid w:val="005D30AC"/>
    <w:rsid w:val="005D7AFD"/>
    <w:rsid w:val="005E6AEE"/>
    <w:rsid w:val="00633BC5"/>
    <w:rsid w:val="00657E4F"/>
    <w:rsid w:val="00662DBF"/>
    <w:rsid w:val="00667D08"/>
    <w:rsid w:val="006B0728"/>
    <w:rsid w:val="0070774C"/>
    <w:rsid w:val="00712E39"/>
    <w:rsid w:val="007156AD"/>
    <w:rsid w:val="00726472"/>
    <w:rsid w:val="007B74A2"/>
    <w:rsid w:val="007B7951"/>
    <w:rsid w:val="007C57F6"/>
    <w:rsid w:val="00880BE0"/>
    <w:rsid w:val="00895C75"/>
    <w:rsid w:val="00897DE0"/>
    <w:rsid w:val="008B108C"/>
    <w:rsid w:val="00900153"/>
    <w:rsid w:val="00944BAE"/>
    <w:rsid w:val="00950A25"/>
    <w:rsid w:val="00960F5D"/>
    <w:rsid w:val="0096122A"/>
    <w:rsid w:val="009A5FA5"/>
    <w:rsid w:val="009B12E9"/>
    <w:rsid w:val="009B32AB"/>
    <w:rsid w:val="009D7A76"/>
    <w:rsid w:val="00A24E28"/>
    <w:rsid w:val="00A27269"/>
    <w:rsid w:val="00A346FC"/>
    <w:rsid w:val="00A452C7"/>
    <w:rsid w:val="00A67F53"/>
    <w:rsid w:val="00A94AB8"/>
    <w:rsid w:val="00AB38A4"/>
    <w:rsid w:val="00AC34F4"/>
    <w:rsid w:val="00AD3B1A"/>
    <w:rsid w:val="00B03CDD"/>
    <w:rsid w:val="00B10927"/>
    <w:rsid w:val="00B45561"/>
    <w:rsid w:val="00B673CB"/>
    <w:rsid w:val="00B744E9"/>
    <w:rsid w:val="00BA0210"/>
    <w:rsid w:val="00BB279F"/>
    <w:rsid w:val="00BD2D78"/>
    <w:rsid w:val="00BE507D"/>
    <w:rsid w:val="00BE52E5"/>
    <w:rsid w:val="00C518BA"/>
    <w:rsid w:val="00C5354C"/>
    <w:rsid w:val="00C546E2"/>
    <w:rsid w:val="00CA1FF9"/>
    <w:rsid w:val="00CD040B"/>
    <w:rsid w:val="00CE5F67"/>
    <w:rsid w:val="00D30182"/>
    <w:rsid w:val="00D83BAB"/>
    <w:rsid w:val="00D90FA4"/>
    <w:rsid w:val="00D95CFF"/>
    <w:rsid w:val="00DC43E6"/>
    <w:rsid w:val="00E15582"/>
    <w:rsid w:val="00E40981"/>
    <w:rsid w:val="00E43FC2"/>
    <w:rsid w:val="00E638DB"/>
    <w:rsid w:val="00E877EB"/>
    <w:rsid w:val="00EE58DB"/>
    <w:rsid w:val="00F0055A"/>
    <w:rsid w:val="00F121D3"/>
    <w:rsid w:val="00F579A7"/>
    <w:rsid w:val="00F6649C"/>
    <w:rsid w:val="00F811D7"/>
    <w:rsid w:val="00FB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2EBB9"/>
  <w15:docId w15:val="{A1039DEE-C83B-4254-B001-F6C492F5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5FA5"/>
    <w:pPr>
      <w:ind w:leftChars="400" w:left="840"/>
    </w:pPr>
  </w:style>
  <w:style w:type="paragraph" w:styleId="a5">
    <w:name w:val="header"/>
    <w:basedOn w:val="a"/>
    <w:link w:val="a6"/>
    <w:uiPriority w:val="99"/>
    <w:unhideWhenUsed/>
    <w:rsid w:val="00BA0210"/>
    <w:pPr>
      <w:tabs>
        <w:tab w:val="center" w:pos="4252"/>
        <w:tab w:val="right" w:pos="8504"/>
      </w:tabs>
      <w:snapToGrid w:val="0"/>
    </w:pPr>
  </w:style>
  <w:style w:type="character" w:customStyle="1" w:styleId="a6">
    <w:name w:val="ヘッダー (文字)"/>
    <w:basedOn w:val="a0"/>
    <w:link w:val="a5"/>
    <w:uiPriority w:val="99"/>
    <w:rsid w:val="00BA0210"/>
  </w:style>
  <w:style w:type="paragraph" w:styleId="a7">
    <w:name w:val="footer"/>
    <w:basedOn w:val="a"/>
    <w:link w:val="a8"/>
    <w:uiPriority w:val="99"/>
    <w:unhideWhenUsed/>
    <w:rsid w:val="00BA0210"/>
    <w:pPr>
      <w:tabs>
        <w:tab w:val="center" w:pos="4252"/>
        <w:tab w:val="right" w:pos="8504"/>
      </w:tabs>
      <w:snapToGrid w:val="0"/>
    </w:pPr>
  </w:style>
  <w:style w:type="character" w:customStyle="1" w:styleId="a8">
    <w:name w:val="フッター (文字)"/>
    <w:basedOn w:val="a0"/>
    <w:link w:val="a7"/>
    <w:uiPriority w:val="99"/>
    <w:rsid w:val="00BA0210"/>
  </w:style>
  <w:style w:type="paragraph" w:styleId="a9">
    <w:name w:val="Balloon Text"/>
    <w:basedOn w:val="a"/>
    <w:link w:val="aa"/>
    <w:uiPriority w:val="99"/>
    <w:semiHidden/>
    <w:unhideWhenUsed/>
    <w:rsid w:val="001454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D8439A8C4CCC45A32CB655926F7088" ma:contentTypeVersion="13" ma:contentTypeDescription="新しいドキュメントを作成します。" ma:contentTypeScope="" ma:versionID="3fe1b4ea026b215955e9dc1be90aaf83">
  <xsd:schema xmlns:xsd="http://www.w3.org/2001/XMLSchema" xmlns:xs="http://www.w3.org/2001/XMLSchema" xmlns:p="http://schemas.microsoft.com/office/2006/metadata/properties" xmlns:ns2="eeb7c8e7-59e1-4c97-a9b3-8fa9d46f4a54" xmlns:ns3="98e4690e-22c0-4dcd-901e-74afd4109479" targetNamespace="http://schemas.microsoft.com/office/2006/metadata/properties" ma:root="true" ma:fieldsID="ac5d09a4ba172bb3bab0600a47a2b27d" ns2:_="" ns3:_="">
    <xsd:import namespace="eeb7c8e7-59e1-4c97-a9b3-8fa9d46f4a54"/>
    <xsd:import namespace="98e4690e-22c0-4dcd-901e-74afd4109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c8e7-59e1-4c97-a9b3-8fa9d46f4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4690e-22c0-4dcd-901e-74afd410947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4C32-A5DA-4555-AB9F-5F3B6D43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c8e7-59e1-4c97-a9b3-8fa9d46f4a54"/>
    <ds:schemaRef ds:uri="98e4690e-22c0-4dcd-901e-74afd410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C92BF-2475-48D7-AE87-9515641B10DB}">
  <ds:schemaRefs>
    <ds:schemaRef ds:uri="http://schemas.microsoft.com/sharepoint/v3/contenttype/forms"/>
  </ds:schemaRefs>
</ds:datastoreItem>
</file>

<file path=customXml/itemProps3.xml><?xml version="1.0" encoding="utf-8"?>
<ds:datastoreItem xmlns:ds="http://schemas.openxmlformats.org/officeDocument/2006/customXml" ds:itemID="{3B976158-6EC8-450C-AFC9-962ECD65B419}">
  <ds:schemaRefs>
    <ds:schemaRef ds:uri="eeb7c8e7-59e1-4c97-a9b3-8fa9d46f4a54"/>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98e4690e-22c0-4dcd-901e-74afd410947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1115F0F-DCF1-467C-8F8D-A035FA53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1366</Words>
  <Characters>1381</Characters>
  <Application>Microsoft Office Word</Application>
  <DocSecurity>0</DocSecurity>
  <Lines>92</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No.8</dc:creator>
  <cp:lastModifiedBy>関尾 潤</cp:lastModifiedBy>
  <cp:revision>92</cp:revision>
  <cp:lastPrinted>2020-05-15T01:10:00Z</cp:lastPrinted>
  <dcterms:created xsi:type="dcterms:W3CDTF">2017-04-18T00:25:00Z</dcterms:created>
  <dcterms:modified xsi:type="dcterms:W3CDTF">2022-03-24T13:33:00Z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0x01010045D8439A8C4CCC45A32CB655926F7088</vt:lpwstr>
  </property>
</Properties>
</file>